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CD4A" w14:textId="57DB4B72" w:rsidR="006769D6" w:rsidRPr="00D33937" w:rsidRDefault="00CC52DC" w:rsidP="006769D6">
      <w:pPr>
        <w:pStyle w:val="Header"/>
        <w:jc w:val="center"/>
        <w:rPr>
          <w:rFonts w:cs="Arial"/>
          <w:szCs w:val="24"/>
        </w:rPr>
      </w:pPr>
      <w:r w:rsidRPr="00D33937">
        <w:rPr>
          <w:rStyle w:val="TitleChar"/>
          <w:rFonts w:cs="Arial"/>
          <w:sz w:val="24"/>
          <w:szCs w:val="24"/>
        </w:rPr>
        <w:ptab w:relativeTo="margin" w:alignment="left" w:leader="none"/>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6"/>
      </w:tblGrid>
      <w:tr w:rsidR="00790B4E" w:rsidRPr="00D33937" w14:paraId="7D39FE83" w14:textId="77777777" w:rsidTr="00790B4E">
        <w:trPr>
          <w:trHeight w:val="1564"/>
        </w:trPr>
        <w:tc>
          <w:tcPr>
            <w:tcW w:w="8926" w:type="dxa"/>
          </w:tcPr>
          <w:p w14:paraId="57D96D9B" w14:textId="77777777" w:rsidR="00790B4E" w:rsidRPr="00D33937" w:rsidRDefault="00790B4E" w:rsidP="009346BE">
            <w:pPr>
              <w:jc w:val="center"/>
              <w:rPr>
                <w:rFonts w:cs="Arial"/>
                <w:b/>
                <w:sz w:val="24"/>
                <w:szCs w:val="24"/>
                <w:u w:val="single"/>
              </w:rPr>
            </w:pPr>
            <w:r w:rsidRPr="00D33937">
              <w:rPr>
                <w:rFonts w:cs="Arial"/>
                <w:noProof/>
                <w:szCs w:val="24"/>
              </w:rPr>
              <w:drawing>
                <wp:inline distT="0" distB="0" distL="0" distR="0" wp14:anchorId="34E5F37B" wp14:editId="354C6270">
                  <wp:extent cx="733425" cy="895350"/>
                  <wp:effectExtent l="0" t="0" r="0" b="0"/>
                  <wp:docPr id="1" name="Picture 1" descr="Great Torrington Town Council Fleur de L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eat Torrington Town Council Fleur de Li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895350"/>
                          </a:xfrm>
                          <a:prstGeom prst="rect">
                            <a:avLst/>
                          </a:prstGeom>
                          <a:noFill/>
                          <a:ln>
                            <a:noFill/>
                          </a:ln>
                        </pic:spPr>
                      </pic:pic>
                    </a:graphicData>
                  </a:graphic>
                </wp:inline>
              </w:drawing>
            </w:r>
          </w:p>
          <w:p w14:paraId="4B4EC127" w14:textId="77777777" w:rsidR="00790B4E" w:rsidRPr="00D33937" w:rsidRDefault="00790B4E" w:rsidP="009346BE">
            <w:pPr>
              <w:pStyle w:val="Title"/>
              <w:jc w:val="center"/>
              <w:rPr>
                <w:rFonts w:cs="Arial"/>
                <w:sz w:val="24"/>
                <w:szCs w:val="24"/>
              </w:rPr>
            </w:pPr>
            <w:r w:rsidRPr="00D33937">
              <w:rPr>
                <w:rFonts w:cs="Arial"/>
                <w:sz w:val="24"/>
                <w:szCs w:val="24"/>
              </w:rPr>
              <w:t>GREAT TORRINGTON TOWN COUNCIL</w:t>
            </w:r>
          </w:p>
          <w:p w14:paraId="2754D9F3" w14:textId="77777777" w:rsidR="00790B4E" w:rsidRPr="00D33937" w:rsidRDefault="00790B4E" w:rsidP="009346BE">
            <w:pPr>
              <w:rPr>
                <w:rFonts w:cs="Arial"/>
                <w:sz w:val="24"/>
                <w:szCs w:val="24"/>
              </w:rPr>
            </w:pPr>
          </w:p>
        </w:tc>
      </w:tr>
    </w:tbl>
    <w:p w14:paraId="7F14FEDA" w14:textId="77777777" w:rsidR="006769D6" w:rsidRPr="00D33937" w:rsidRDefault="006769D6" w:rsidP="006769D6">
      <w:pPr>
        <w:pStyle w:val="Header"/>
        <w:jc w:val="center"/>
        <w:rPr>
          <w:rFonts w:cs="Arial"/>
          <w:szCs w:val="24"/>
        </w:rPr>
      </w:pPr>
    </w:p>
    <w:p w14:paraId="33B9D52C" w14:textId="3B8E8114" w:rsidR="00D13E4F" w:rsidRPr="00D33937" w:rsidRDefault="002D1837" w:rsidP="006769D6">
      <w:pPr>
        <w:pStyle w:val="Heading2"/>
        <w:jc w:val="center"/>
        <w:rPr>
          <w:rFonts w:cs="Arial"/>
          <w:sz w:val="24"/>
          <w:szCs w:val="24"/>
        </w:rPr>
      </w:pPr>
      <w:r w:rsidRPr="00D33937">
        <w:rPr>
          <w:rFonts w:cs="Arial"/>
          <w:sz w:val="24"/>
          <w:szCs w:val="24"/>
        </w:rPr>
        <w:t xml:space="preserve">Minutes of the </w:t>
      </w:r>
      <w:r w:rsidR="004D102A">
        <w:rPr>
          <w:rFonts w:cs="Arial"/>
          <w:sz w:val="24"/>
          <w:szCs w:val="24"/>
        </w:rPr>
        <w:t>Full Council</w:t>
      </w:r>
      <w:r w:rsidR="009869EF">
        <w:rPr>
          <w:rFonts w:cs="Arial"/>
          <w:sz w:val="24"/>
          <w:szCs w:val="24"/>
        </w:rPr>
        <w:t xml:space="preserve"> </w:t>
      </w:r>
      <w:r w:rsidRPr="00D33937">
        <w:rPr>
          <w:rFonts w:cs="Arial"/>
          <w:sz w:val="24"/>
          <w:szCs w:val="24"/>
        </w:rPr>
        <w:t xml:space="preserve">Meeting held on </w:t>
      </w:r>
      <w:r w:rsidR="00891CF9">
        <w:rPr>
          <w:rFonts w:cs="Arial"/>
          <w:sz w:val="24"/>
          <w:szCs w:val="24"/>
        </w:rPr>
        <w:t>Wednesday</w:t>
      </w:r>
      <w:r w:rsidR="00FD3608">
        <w:rPr>
          <w:rFonts w:cs="Arial"/>
          <w:sz w:val="24"/>
          <w:szCs w:val="24"/>
        </w:rPr>
        <w:t xml:space="preserve"> </w:t>
      </w:r>
      <w:r w:rsidR="00A81B40">
        <w:rPr>
          <w:rFonts w:cs="Arial"/>
          <w:sz w:val="24"/>
          <w:szCs w:val="24"/>
        </w:rPr>
        <w:t>1</w:t>
      </w:r>
      <w:r w:rsidR="00A81B40" w:rsidRPr="00A81B40">
        <w:rPr>
          <w:rFonts w:cs="Arial"/>
          <w:sz w:val="24"/>
          <w:szCs w:val="24"/>
          <w:vertAlign w:val="superscript"/>
        </w:rPr>
        <w:t>st</w:t>
      </w:r>
      <w:r w:rsidR="00A81B40">
        <w:rPr>
          <w:rFonts w:cs="Arial"/>
          <w:sz w:val="24"/>
          <w:szCs w:val="24"/>
        </w:rPr>
        <w:t xml:space="preserve"> April</w:t>
      </w:r>
      <w:r w:rsidR="00461044">
        <w:rPr>
          <w:rFonts w:cs="Arial"/>
          <w:sz w:val="24"/>
          <w:szCs w:val="24"/>
        </w:rPr>
        <w:t xml:space="preserve"> 2026</w:t>
      </w:r>
      <w:r w:rsidRPr="00D33937">
        <w:rPr>
          <w:rFonts w:cs="Arial"/>
          <w:sz w:val="24"/>
          <w:szCs w:val="24"/>
        </w:rPr>
        <w:t xml:space="preserve"> at 7pm</w:t>
      </w:r>
      <w:r w:rsidR="00F21513">
        <w:rPr>
          <w:rFonts w:cs="Arial"/>
          <w:sz w:val="24"/>
          <w:szCs w:val="24"/>
        </w:rPr>
        <w:t xml:space="preserve"> in the </w:t>
      </w:r>
      <w:r w:rsidR="00912BD6">
        <w:rPr>
          <w:rFonts w:cs="Arial"/>
          <w:sz w:val="24"/>
          <w:szCs w:val="24"/>
        </w:rPr>
        <w:t xml:space="preserve">Committee Room, Great Torrington Town Council, Castle Hill, </w:t>
      </w:r>
      <w:r w:rsidR="00C37C9F">
        <w:rPr>
          <w:rFonts w:cs="Arial"/>
          <w:sz w:val="24"/>
          <w:szCs w:val="24"/>
        </w:rPr>
        <w:t xml:space="preserve">Great </w:t>
      </w:r>
      <w:r w:rsidR="00912BD6">
        <w:rPr>
          <w:rFonts w:cs="Arial"/>
          <w:sz w:val="24"/>
          <w:szCs w:val="24"/>
        </w:rPr>
        <w:t>Torrington</w:t>
      </w:r>
    </w:p>
    <w:p w14:paraId="17D1697C" w14:textId="57C889EB" w:rsidR="003D0C1E" w:rsidRDefault="003D0C1E" w:rsidP="00DE4C4F">
      <w:pPr>
        <w:spacing w:line="240" w:lineRule="auto"/>
        <w:rPr>
          <w:rFonts w:cs="Arial"/>
          <w:szCs w:val="24"/>
        </w:rPr>
      </w:pPr>
    </w:p>
    <w:p w14:paraId="43192115" w14:textId="22CF3BD3" w:rsidR="0099132B" w:rsidRPr="00593741" w:rsidRDefault="0099132B" w:rsidP="00DE4C4F">
      <w:pPr>
        <w:pStyle w:val="Heading2"/>
        <w:spacing w:line="240" w:lineRule="auto"/>
        <w:rPr>
          <w:rFonts w:cs="Arial"/>
          <w:sz w:val="24"/>
          <w:szCs w:val="24"/>
        </w:rPr>
      </w:pPr>
      <w:bookmarkStart w:id="0" w:name="_Hlk44498875"/>
    </w:p>
    <w:p w14:paraId="22D5C274" w14:textId="05BD1D49" w:rsidR="00CC52DC" w:rsidRPr="00D33937" w:rsidRDefault="00E4320C" w:rsidP="00DE4C4F">
      <w:pPr>
        <w:pStyle w:val="Heading2"/>
        <w:spacing w:line="240" w:lineRule="auto"/>
        <w:rPr>
          <w:rFonts w:cs="Arial"/>
          <w:sz w:val="24"/>
          <w:szCs w:val="24"/>
        </w:rPr>
      </w:pPr>
      <w:r w:rsidRPr="00D33937">
        <w:rPr>
          <w:rFonts w:cs="Arial"/>
          <w:sz w:val="24"/>
          <w:szCs w:val="24"/>
        </w:rPr>
        <w:t>MEMBERS</w:t>
      </w:r>
      <w:r w:rsidR="002D1837" w:rsidRPr="00D33937">
        <w:rPr>
          <w:rFonts w:cs="Arial"/>
          <w:sz w:val="24"/>
          <w:szCs w:val="24"/>
        </w:rPr>
        <w:t xml:space="preserve"> </w:t>
      </w:r>
      <w:bookmarkEnd w:id="0"/>
      <w:r w:rsidR="002D1837" w:rsidRPr="00D33937">
        <w:rPr>
          <w:rFonts w:cs="Arial"/>
          <w:sz w:val="24"/>
          <w:szCs w:val="24"/>
        </w:rPr>
        <w:t>PRESENT</w:t>
      </w:r>
      <w:r w:rsidRPr="00D33937">
        <w:rPr>
          <w:rFonts w:cs="Arial"/>
          <w:sz w:val="24"/>
          <w:szCs w:val="24"/>
        </w:rPr>
        <w:t xml:space="preserve">: </w:t>
      </w:r>
    </w:p>
    <w:p w14:paraId="7E957682" w14:textId="2EFE1EEA" w:rsidR="00572E94" w:rsidRPr="00F64306" w:rsidRDefault="00D8747C" w:rsidP="4EAACC4A">
      <w:pPr>
        <w:rPr>
          <w:rFonts w:cs="Arial"/>
        </w:rPr>
      </w:pPr>
      <w:bookmarkStart w:id="1" w:name="_Hlk44498906"/>
      <w:r w:rsidRPr="0070150C">
        <w:rPr>
          <w:rFonts w:cs="Arial"/>
        </w:rPr>
        <w:t>Cllrs</w:t>
      </w:r>
      <w:r w:rsidR="00735B3D" w:rsidRPr="0070150C">
        <w:rPr>
          <w:rFonts w:cs="Arial"/>
        </w:rPr>
        <w:t xml:space="preserve"> </w:t>
      </w:r>
      <w:r w:rsidR="0021744E" w:rsidRPr="0070150C">
        <w:rPr>
          <w:rFonts w:cs="Arial"/>
        </w:rPr>
        <w:t>C</w:t>
      </w:r>
      <w:r w:rsidR="4B9BA791" w:rsidRPr="0070150C">
        <w:rPr>
          <w:rFonts w:cs="Arial"/>
        </w:rPr>
        <w:t xml:space="preserve"> Bright</w:t>
      </w:r>
      <w:r w:rsidR="00376E91" w:rsidRPr="0070150C">
        <w:rPr>
          <w:rFonts w:cs="Arial"/>
        </w:rPr>
        <w:t>,</w:t>
      </w:r>
      <w:r w:rsidR="00EF38C2" w:rsidRPr="0070150C">
        <w:rPr>
          <w:rFonts w:cs="Arial"/>
        </w:rPr>
        <w:t xml:space="preserve"> </w:t>
      </w:r>
      <w:r w:rsidR="00CD5AEA" w:rsidRPr="0070150C">
        <w:rPr>
          <w:rFonts w:cs="Arial"/>
        </w:rPr>
        <w:t xml:space="preserve">L Bright, </w:t>
      </w:r>
      <w:r w:rsidR="00FE5BE1" w:rsidRPr="0070150C">
        <w:rPr>
          <w:rFonts w:cs="Arial"/>
        </w:rPr>
        <w:t xml:space="preserve">J Insull, J Isaac, </w:t>
      </w:r>
      <w:r w:rsidR="00AD2805" w:rsidRPr="0070150C">
        <w:rPr>
          <w:rFonts w:cs="Arial"/>
        </w:rPr>
        <w:t xml:space="preserve">L Kite, </w:t>
      </w:r>
      <w:r w:rsidR="00CC2875" w:rsidRPr="0070150C">
        <w:rPr>
          <w:rFonts w:cs="Arial"/>
        </w:rPr>
        <w:t xml:space="preserve">D Maisey, </w:t>
      </w:r>
      <w:r w:rsidR="00CA0F90" w:rsidRPr="0070150C">
        <w:rPr>
          <w:rFonts w:cs="Arial"/>
        </w:rPr>
        <w:t>S Mill</w:t>
      </w:r>
      <w:r w:rsidR="00AD2805" w:rsidRPr="0070150C">
        <w:rPr>
          <w:rFonts w:cs="Arial"/>
        </w:rPr>
        <w:t>s</w:t>
      </w:r>
      <w:r w:rsidR="00D9446E">
        <w:rPr>
          <w:rFonts w:cs="Arial"/>
        </w:rPr>
        <w:t xml:space="preserve">, </w:t>
      </w:r>
      <w:r w:rsidR="00600E2F" w:rsidRPr="0070150C">
        <w:rPr>
          <w:rFonts w:cs="Arial"/>
        </w:rPr>
        <w:t>D Parish</w:t>
      </w:r>
      <w:r w:rsidR="001A7348" w:rsidRPr="0070150C">
        <w:rPr>
          <w:rFonts w:cs="Arial"/>
        </w:rPr>
        <w:t xml:space="preserve"> (Chair)</w:t>
      </w:r>
      <w:r w:rsidR="00D9446E">
        <w:rPr>
          <w:rFonts w:cs="Arial"/>
        </w:rPr>
        <w:t xml:space="preserve"> and D Smith (joined at 7:34pm)</w:t>
      </w:r>
      <w:r w:rsidR="0070150C" w:rsidRPr="0070150C">
        <w:rPr>
          <w:rFonts w:cs="Arial"/>
        </w:rPr>
        <w:t>.</w:t>
      </w:r>
    </w:p>
    <w:p w14:paraId="727D29FC" w14:textId="77777777" w:rsidR="00B517AC" w:rsidRDefault="00B517AC" w:rsidP="00DE4C4F">
      <w:pPr>
        <w:pStyle w:val="Heading3"/>
        <w:spacing w:line="240" w:lineRule="auto"/>
        <w:rPr>
          <w:rStyle w:val="Heading2Char"/>
          <w:rFonts w:cs="Arial"/>
          <w:b/>
          <w:bCs/>
          <w:sz w:val="24"/>
          <w:szCs w:val="24"/>
        </w:rPr>
      </w:pPr>
    </w:p>
    <w:p w14:paraId="601E3951" w14:textId="4AF28D10" w:rsidR="00CC52DC" w:rsidRPr="00D33937" w:rsidRDefault="00C830D7" w:rsidP="00DE4C4F">
      <w:pPr>
        <w:pStyle w:val="Heading3"/>
        <w:spacing w:line="240" w:lineRule="auto"/>
        <w:rPr>
          <w:rFonts w:cs="Arial"/>
          <w:b w:val="0"/>
          <w:bCs/>
        </w:rPr>
      </w:pPr>
      <w:r w:rsidRPr="00D33937">
        <w:rPr>
          <w:rStyle w:val="Heading2Char"/>
          <w:rFonts w:cs="Arial"/>
          <w:b/>
          <w:bCs/>
          <w:sz w:val="24"/>
          <w:szCs w:val="24"/>
        </w:rPr>
        <w:t>ALSO,</w:t>
      </w:r>
      <w:r w:rsidR="00CC52DC" w:rsidRPr="00D33937">
        <w:rPr>
          <w:rStyle w:val="Heading2Char"/>
          <w:rFonts w:cs="Arial"/>
          <w:b/>
          <w:bCs/>
          <w:sz w:val="24"/>
          <w:szCs w:val="24"/>
        </w:rPr>
        <w:t xml:space="preserve"> PRESENT:</w:t>
      </w:r>
      <w:r w:rsidR="00CC52DC" w:rsidRPr="00D33937">
        <w:rPr>
          <w:rFonts w:cs="Arial"/>
          <w:b w:val="0"/>
          <w:bCs/>
        </w:rPr>
        <w:t xml:space="preserve"> </w:t>
      </w:r>
    </w:p>
    <w:p w14:paraId="24F4D9A8" w14:textId="69EC59E1" w:rsidR="002D1837" w:rsidRDefault="004447C2" w:rsidP="00DE4C4F">
      <w:pPr>
        <w:spacing w:line="240" w:lineRule="auto"/>
        <w:rPr>
          <w:rFonts w:cs="Arial"/>
          <w:szCs w:val="24"/>
        </w:rPr>
      </w:pPr>
      <w:r>
        <w:rPr>
          <w:rFonts w:cs="Arial"/>
          <w:szCs w:val="24"/>
        </w:rPr>
        <w:t>Jennie Smithson</w:t>
      </w:r>
      <w:r w:rsidR="00DB06FD" w:rsidRPr="00D33937">
        <w:rPr>
          <w:rFonts w:cs="Arial"/>
          <w:szCs w:val="24"/>
        </w:rPr>
        <w:t>, Town Clerk</w:t>
      </w:r>
      <w:r w:rsidR="000D76A9">
        <w:rPr>
          <w:rFonts w:cs="Arial"/>
          <w:szCs w:val="24"/>
        </w:rPr>
        <w:t xml:space="preserve"> </w:t>
      </w:r>
      <w:r w:rsidR="00912BD6">
        <w:rPr>
          <w:rFonts w:cs="Arial"/>
          <w:szCs w:val="24"/>
        </w:rPr>
        <w:t>and</w:t>
      </w:r>
      <w:r w:rsidR="00F21513">
        <w:rPr>
          <w:rFonts w:cs="Arial"/>
          <w:szCs w:val="24"/>
        </w:rPr>
        <w:t xml:space="preserve"> </w:t>
      </w:r>
      <w:r w:rsidR="0021730E">
        <w:rPr>
          <w:rFonts w:cs="Arial"/>
          <w:szCs w:val="24"/>
        </w:rPr>
        <w:t xml:space="preserve">Charlotte Kirby, </w:t>
      </w:r>
      <w:r w:rsidR="00376E91">
        <w:rPr>
          <w:rFonts w:cs="Arial"/>
          <w:szCs w:val="24"/>
        </w:rPr>
        <w:t>Deputy</w:t>
      </w:r>
      <w:r w:rsidR="0021730E">
        <w:rPr>
          <w:rFonts w:cs="Arial"/>
          <w:szCs w:val="24"/>
        </w:rPr>
        <w:t xml:space="preserve"> Town Clerk </w:t>
      </w:r>
    </w:p>
    <w:bookmarkEnd w:id="1"/>
    <w:p w14:paraId="6E6A5D1D" w14:textId="351CB4C7" w:rsidR="002D3042" w:rsidRDefault="002D3042" w:rsidP="00DE4C4F">
      <w:pPr>
        <w:spacing w:line="240" w:lineRule="auto"/>
        <w:rPr>
          <w:rFonts w:cs="Arial"/>
          <w:szCs w:val="24"/>
        </w:rPr>
      </w:pPr>
    </w:p>
    <w:p w14:paraId="2D556E59" w14:textId="6D90599F" w:rsidR="00AE441A" w:rsidRDefault="00AE441A" w:rsidP="00F45CDE">
      <w:pPr>
        <w:pStyle w:val="Heading3"/>
        <w:spacing w:before="0" w:after="120" w:line="240" w:lineRule="auto"/>
        <w:rPr>
          <w:rFonts w:cs="Arial"/>
        </w:rPr>
      </w:pPr>
      <w:r>
        <w:rPr>
          <w:rFonts w:cs="Arial"/>
        </w:rPr>
        <w:t>COUNCIL REFLECTION</w:t>
      </w:r>
    </w:p>
    <w:p w14:paraId="55CB2C09" w14:textId="360A544D" w:rsidR="00AE441A" w:rsidRDefault="00E122C0" w:rsidP="00AE441A">
      <w:r>
        <w:t xml:space="preserve">Cllr </w:t>
      </w:r>
      <w:r w:rsidR="00604176">
        <w:t>Parish</w:t>
      </w:r>
      <w:r>
        <w:t xml:space="preserve"> read the Council Reflection to start the meeting.</w:t>
      </w:r>
    </w:p>
    <w:p w14:paraId="41C4D5B8" w14:textId="77777777" w:rsidR="00E122C0" w:rsidRPr="00AE441A" w:rsidRDefault="00E122C0" w:rsidP="00AE441A"/>
    <w:p w14:paraId="1D500D9C" w14:textId="41BDE41A" w:rsidR="002F3A94" w:rsidRDefault="000E4ADD" w:rsidP="00A81B40">
      <w:pPr>
        <w:pStyle w:val="Heading3"/>
        <w:numPr>
          <w:ilvl w:val="0"/>
          <w:numId w:val="2"/>
        </w:numPr>
        <w:spacing w:before="0" w:after="120" w:line="240" w:lineRule="auto"/>
        <w:ind w:left="426"/>
        <w:rPr>
          <w:rFonts w:cs="Arial"/>
        </w:rPr>
      </w:pPr>
      <w:r>
        <w:rPr>
          <w:rFonts w:cs="Arial"/>
        </w:rPr>
        <w:t>APOLOGIES</w:t>
      </w:r>
    </w:p>
    <w:p w14:paraId="3811C5E0" w14:textId="31940BC1" w:rsidR="007D61A8" w:rsidRDefault="00D978BE" w:rsidP="00B71F81">
      <w:r w:rsidRPr="002A4CDB">
        <w:t>Cllr</w:t>
      </w:r>
      <w:r w:rsidR="004E4116" w:rsidRPr="002A4CDB">
        <w:t xml:space="preserve">s </w:t>
      </w:r>
      <w:r w:rsidR="000D5A80" w:rsidRPr="002A4CDB">
        <w:t xml:space="preserve">K Allin, </w:t>
      </w:r>
      <w:r w:rsidR="002605C1" w:rsidRPr="002A4CDB">
        <w:t xml:space="preserve">B Ashley-Martin, </w:t>
      </w:r>
      <w:r w:rsidR="00604176" w:rsidRPr="002A4CDB">
        <w:t>M Brown, P Cloke</w:t>
      </w:r>
      <w:r w:rsidR="002605C1" w:rsidRPr="002A4CDB">
        <w:t>,</w:t>
      </w:r>
      <w:r w:rsidR="00604176" w:rsidRPr="002A4CDB">
        <w:t xml:space="preserve"> </w:t>
      </w:r>
      <w:r w:rsidR="002605C1" w:rsidRPr="002A4CDB">
        <w:t>J Rosslee</w:t>
      </w:r>
      <w:r w:rsidR="002A4CDB" w:rsidRPr="002A4CDB">
        <w:t xml:space="preserve">, </w:t>
      </w:r>
      <w:r w:rsidR="00604176" w:rsidRPr="002A4CDB">
        <w:t>D Smith</w:t>
      </w:r>
      <w:r w:rsidR="002605C1" w:rsidRPr="002A4CDB">
        <w:t xml:space="preserve"> (will arrive late)</w:t>
      </w:r>
      <w:r w:rsidR="002A4CDB" w:rsidRPr="002A4CDB">
        <w:t xml:space="preserve"> and</w:t>
      </w:r>
      <w:r w:rsidR="002605C1" w:rsidRPr="002A4CDB">
        <w:t xml:space="preserve"> S Watson-Davies</w:t>
      </w:r>
      <w:r w:rsidR="006E65E7" w:rsidRPr="002A4CDB">
        <w:rPr>
          <w:rFonts w:cs="Arial"/>
        </w:rPr>
        <w:t xml:space="preserve"> gave their apologies in advance of the meeting</w:t>
      </w:r>
      <w:r w:rsidR="0007341B" w:rsidRPr="002A4CDB">
        <w:t>.</w:t>
      </w:r>
      <w:r w:rsidR="0058288D" w:rsidRPr="007F0DCA">
        <w:t xml:space="preserve"> </w:t>
      </w:r>
    </w:p>
    <w:p w14:paraId="25221077" w14:textId="5CC00CB3" w:rsidR="007D61A8" w:rsidRDefault="009B4E80" w:rsidP="00B71F81">
      <w:r>
        <w:t>Acceptance of apologies was proposed</w:t>
      </w:r>
      <w:r w:rsidR="007D61A8">
        <w:t xml:space="preserve"> and</w:t>
      </w:r>
      <w:r>
        <w:t xml:space="preserve"> seconded</w:t>
      </w:r>
      <w:r w:rsidR="007D61A8">
        <w:t>.</w:t>
      </w:r>
      <w:r w:rsidR="000C7491">
        <w:t xml:space="preserve">  </w:t>
      </w:r>
      <w:r w:rsidR="007D61A8">
        <w:t xml:space="preserve">Vote outcome: </w:t>
      </w:r>
    </w:p>
    <w:tbl>
      <w:tblPr>
        <w:tblStyle w:val="TableGrid"/>
        <w:tblW w:w="0" w:type="auto"/>
        <w:tblLook w:val="04A0" w:firstRow="1" w:lastRow="0" w:firstColumn="1" w:lastColumn="0" w:noHBand="0" w:noVBand="1"/>
      </w:tblPr>
      <w:tblGrid>
        <w:gridCol w:w="1696"/>
        <w:gridCol w:w="1701"/>
      </w:tblGrid>
      <w:tr w:rsidR="007D61A8" w14:paraId="475AAEA0" w14:textId="77777777" w:rsidTr="007D61A8">
        <w:tc>
          <w:tcPr>
            <w:tcW w:w="1696" w:type="dxa"/>
          </w:tcPr>
          <w:p w14:paraId="72672AF9" w14:textId="380EFF6F" w:rsidR="007D61A8" w:rsidRDefault="007D61A8" w:rsidP="00B71F81">
            <w:r>
              <w:t>For</w:t>
            </w:r>
          </w:p>
        </w:tc>
        <w:tc>
          <w:tcPr>
            <w:tcW w:w="1701" w:type="dxa"/>
          </w:tcPr>
          <w:p w14:paraId="7AE892F5" w14:textId="07B740A5" w:rsidR="007D61A8" w:rsidRDefault="003871AF" w:rsidP="00B71F81">
            <w:r>
              <w:t>8</w:t>
            </w:r>
          </w:p>
        </w:tc>
      </w:tr>
      <w:tr w:rsidR="007D61A8" w14:paraId="18EC2164" w14:textId="77777777" w:rsidTr="007D61A8">
        <w:tc>
          <w:tcPr>
            <w:tcW w:w="1696" w:type="dxa"/>
          </w:tcPr>
          <w:p w14:paraId="7CEA0012" w14:textId="709937AB" w:rsidR="007D61A8" w:rsidRDefault="007D61A8" w:rsidP="00B71F81">
            <w:r>
              <w:t>Against</w:t>
            </w:r>
          </w:p>
        </w:tc>
        <w:tc>
          <w:tcPr>
            <w:tcW w:w="1701" w:type="dxa"/>
          </w:tcPr>
          <w:p w14:paraId="3811AB79" w14:textId="1FCE7899" w:rsidR="007D61A8" w:rsidRDefault="007D61A8" w:rsidP="00B71F81">
            <w:r>
              <w:t>0</w:t>
            </w:r>
          </w:p>
        </w:tc>
      </w:tr>
      <w:tr w:rsidR="007D61A8" w14:paraId="326CF5E1" w14:textId="77777777" w:rsidTr="007D61A8">
        <w:tc>
          <w:tcPr>
            <w:tcW w:w="1696" w:type="dxa"/>
          </w:tcPr>
          <w:p w14:paraId="75547294" w14:textId="05184CCD" w:rsidR="007D61A8" w:rsidRDefault="007D61A8" w:rsidP="00B71F81">
            <w:r>
              <w:t>Abstained</w:t>
            </w:r>
          </w:p>
        </w:tc>
        <w:tc>
          <w:tcPr>
            <w:tcW w:w="1701" w:type="dxa"/>
          </w:tcPr>
          <w:p w14:paraId="43BC85FC" w14:textId="4EF55621" w:rsidR="007D61A8" w:rsidRDefault="007D61A8" w:rsidP="00B71F81">
            <w:r>
              <w:t>0</w:t>
            </w:r>
          </w:p>
        </w:tc>
      </w:tr>
      <w:tr w:rsidR="007D61A8" w14:paraId="1018B36E" w14:textId="77777777" w:rsidTr="007D61A8">
        <w:tc>
          <w:tcPr>
            <w:tcW w:w="1696" w:type="dxa"/>
          </w:tcPr>
          <w:p w14:paraId="35C9CA67" w14:textId="0FED6420" w:rsidR="007D61A8" w:rsidRDefault="007D61A8" w:rsidP="00B71F81">
            <w:r>
              <w:t>Outcome</w:t>
            </w:r>
          </w:p>
        </w:tc>
        <w:tc>
          <w:tcPr>
            <w:tcW w:w="1701" w:type="dxa"/>
          </w:tcPr>
          <w:p w14:paraId="1966996D" w14:textId="126B986B" w:rsidR="007D61A8" w:rsidRDefault="007D61A8" w:rsidP="00B71F81">
            <w:r>
              <w:t>RESOLVED</w:t>
            </w:r>
          </w:p>
        </w:tc>
      </w:tr>
    </w:tbl>
    <w:p w14:paraId="7F85A71E" w14:textId="4DDFFE0D" w:rsidR="00B71F81" w:rsidRDefault="0047078E" w:rsidP="00B71F81">
      <w:r>
        <w:t xml:space="preserve"> </w:t>
      </w:r>
    </w:p>
    <w:p w14:paraId="1623F0A1" w14:textId="64933884" w:rsidR="002F3A94" w:rsidRPr="00D16940" w:rsidRDefault="000E4ADD" w:rsidP="00277013">
      <w:pPr>
        <w:pStyle w:val="Heading3"/>
        <w:numPr>
          <w:ilvl w:val="0"/>
          <w:numId w:val="2"/>
        </w:numPr>
        <w:ind w:left="426"/>
      </w:pPr>
      <w:r w:rsidRPr="00D16940">
        <w:t>DECLARATION OF INTERESTS</w:t>
      </w:r>
    </w:p>
    <w:p w14:paraId="5995F204" w14:textId="03284F04" w:rsidR="0005732B" w:rsidRDefault="004B4A90" w:rsidP="004429D2">
      <w:pPr>
        <w:ind w:left="66"/>
      </w:pPr>
      <w:r>
        <w:t>Cllrs</w:t>
      </w:r>
      <w:r w:rsidR="00802304">
        <w:t xml:space="preserve"> C and L Bright declared an interest</w:t>
      </w:r>
      <w:r w:rsidR="00E816AC">
        <w:t xml:space="preserve"> in all </w:t>
      </w:r>
      <w:r w:rsidR="00865C60">
        <w:t>agenda items</w:t>
      </w:r>
      <w:r w:rsidR="00802304">
        <w:t xml:space="preserve"> as Torridge District Councillors.  </w:t>
      </w:r>
      <w:r w:rsidR="00865C60">
        <w:t xml:space="preserve">Cllr Mills declared an interest in agenda item 12 as a team member of Dig the Castle. </w:t>
      </w:r>
      <w:r w:rsidR="00802304">
        <w:t xml:space="preserve">Cllrs Mills and </w:t>
      </w:r>
      <w:r w:rsidR="00463F11">
        <w:t>Parish declared an interest</w:t>
      </w:r>
      <w:r w:rsidR="00D412B1">
        <w:t xml:space="preserve"> in agenda item</w:t>
      </w:r>
      <w:r w:rsidR="00045FC6">
        <w:t>s</w:t>
      </w:r>
      <w:r w:rsidR="00D412B1">
        <w:t xml:space="preserve"> 23</w:t>
      </w:r>
      <w:r w:rsidR="00045FC6">
        <w:t xml:space="preserve"> and 28</w:t>
      </w:r>
      <w:r w:rsidR="00463F11">
        <w:t xml:space="preserve"> as trustees of the Town Hall</w:t>
      </w:r>
      <w:r w:rsidR="00D412B1">
        <w:t xml:space="preserve">.  </w:t>
      </w:r>
      <w:r w:rsidR="00865C60">
        <w:t>Cllr Mills declared an interest in agenda item 25 as a trustee of the Museum.</w:t>
      </w:r>
      <w:r w:rsidR="009E6432">
        <w:t xml:space="preserve"> Cllr Kite </w:t>
      </w:r>
      <w:r w:rsidR="00526BBE">
        <w:t>declared a</w:t>
      </w:r>
      <w:r w:rsidR="006143B1">
        <w:t xml:space="preserve"> non-registerable</w:t>
      </w:r>
      <w:r w:rsidR="00526BBE">
        <w:t xml:space="preserve"> interest in agenda item</w:t>
      </w:r>
      <w:r w:rsidR="006143B1">
        <w:t xml:space="preserve">s 27 &amp; 28.  </w:t>
      </w:r>
    </w:p>
    <w:p w14:paraId="5F8CC243" w14:textId="77777777" w:rsidR="005D5462" w:rsidRPr="00414507" w:rsidRDefault="005D5462" w:rsidP="004429D2">
      <w:pPr>
        <w:ind w:left="66"/>
      </w:pPr>
    </w:p>
    <w:p w14:paraId="1F14C0B2" w14:textId="615137AE" w:rsidR="00651D31" w:rsidRDefault="000E4ADD" w:rsidP="00277013">
      <w:pPr>
        <w:pStyle w:val="Heading3"/>
        <w:numPr>
          <w:ilvl w:val="0"/>
          <w:numId w:val="2"/>
        </w:numPr>
        <w:spacing w:before="0" w:after="120" w:line="240" w:lineRule="auto"/>
        <w:ind w:left="426"/>
        <w:rPr>
          <w:rFonts w:cs="Arial"/>
        </w:rPr>
      </w:pPr>
      <w:r>
        <w:rPr>
          <w:rFonts w:cs="Arial"/>
        </w:rPr>
        <w:lastRenderedPageBreak/>
        <w:t>POLICE REPORT AND CRIME ISSUES</w:t>
      </w:r>
    </w:p>
    <w:p w14:paraId="5791EADF" w14:textId="4507BB55" w:rsidR="00E5283A" w:rsidRDefault="00E847D7" w:rsidP="00862DAF">
      <w:r>
        <w:t xml:space="preserve">Members were provided </w:t>
      </w:r>
      <w:r w:rsidR="001368E3">
        <w:t xml:space="preserve">in advance </w:t>
      </w:r>
      <w:r>
        <w:t xml:space="preserve">with </w:t>
      </w:r>
      <w:r w:rsidR="00ED6B42">
        <w:t>links to the online crime reports from the Devon and Cornwall Police website</w:t>
      </w:r>
      <w:r w:rsidR="001368E3">
        <w:t xml:space="preserve">.  </w:t>
      </w:r>
    </w:p>
    <w:p w14:paraId="2359B585" w14:textId="03CCFDE0" w:rsidR="000252C7" w:rsidRDefault="000252C7" w:rsidP="00862DAF">
      <w:r>
        <w:t>Members raised concerns regarding the high number of violent and sexual crimes reported</w:t>
      </w:r>
      <w:r w:rsidR="001C7847">
        <w:t xml:space="preserve"> and requested a more detailed breakdown from the police.  </w:t>
      </w:r>
    </w:p>
    <w:p w14:paraId="6D7F84FF" w14:textId="58BF06C3" w:rsidR="001C7847" w:rsidRDefault="001C7847" w:rsidP="00862DAF">
      <w:r>
        <w:t xml:space="preserve">The Town Clerk </w:t>
      </w:r>
      <w:proofErr w:type="gramStart"/>
      <w:r>
        <w:t>informed</w:t>
      </w:r>
      <w:proofErr w:type="gramEnd"/>
      <w:r>
        <w:t xml:space="preserve"> Members that the Town Council has been approached by members of the public about incidents of antisocial behaviour amongst young people </w:t>
      </w:r>
      <w:r w:rsidR="00076DDC">
        <w:t xml:space="preserve">locally.  The police </w:t>
      </w:r>
      <w:r w:rsidR="00472F2A">
        <w:t xml:space="preserve">and school </w:t>
      </w:r>
      <w:r w:rsidR="00076DDC">
        <w:t xml:space="preserve">are already aware of the </w:t>
      </w:r>
      <w:proofErr w:type="gramStart"/>
      <w:r w:rsidR="00076DDC">
        <w:t>issues</w:t>
      </w:r>
      <w:r w:rsidR="002148DE">
        <w:t>,</w:t>
      </w:r>
      <w:proofErr w:type="gramEnd"/>
      <w:r w:rsidR="002148DE">
        <w:t xml:space="preserve"> however the Town Clerk will discuss further with the local PCSO in the context of </w:t>
      </w:r>
      <w:r w:rsidR="00472F2A">
        <w:t xml:space="preserve">upcoming Mayfair celebrations.  The Council will also put a reminder of how to report </w:t>
      </w:r>
      <w:r w:rsidR="00030B34">
        <w:t>issues to the police and Crimestoppers in the next edition of The Crier.</w:t>
      </w:r>
    </w:p>
    <w:p w14:paraId="01CE0172" w14:textId="77777777" w:rsidR="00B71B7E" w:rsidRDefault="00B71B7E" w:rsidP="00862DAF"/>
    <w:p w14:paraId="75F74085" w14:textId="6E7C8E3B" w:rsidR="009C43B4" w:rsidRDefault="009C43B4" w:rsidP="00C132F9">
      <w:pPr>
        <w:pStyle w:val="Heading3"/>
        <w:numPr>
          <w:ilvl w:val="0"/>
          <w:numId w:val="2"/>
        </w:numPr>
        <w:spacing w:before="0" w:after="120" w:line="240" w:lineRule="auto"/>
        <w:ind w:left="426"/>
        <w:rPr>
          <w:rFonts w:cs="Arial"/>
        </w:rPr>
      </w:pPr>
      <w:r w:rsidRPr="008D228B">
        <w:rPr>
          <w:rFonts w:cs="Arial"/>
        </w:rPr>
        <w:t xml:space="preserve">REPORT FROM COUNTY COUNCILLOR: CLLR </w:t>
      </w:r>
      <w:r w:rsidR="002B5C9C">
        <w:rPr>
          <w:rFonts w:cs="Arial"/>
        </w:rPr>
        <w:t>COTTLE-HUNKIN</w:t>
      </w:r>
    </w:p>
    <w:p w14:paraId="703A55B2" w14:textId="39268EB1" w:rsidR="005607BE" w:rsidRDefault="00C04EF2" w:rsidP="005607BE">
      <w:r>
        <w:t xml:space="preserve">Cllr Cottle-Hunkin will be joining the meeting later.  It was proposed and seconded </w:t>
      </w:r>
      <w:r w:rsidR="00DE4E8B">
        <w:t>that this agenda item be moved to later in the meeting.</w:t>
      </w:r>
      <w:r w:rsidR="00997523">
        <w:t xml:space="preserve">  Vote outcome:</w:t>
      </w:r>
    </w:p>
    <w:tbl>
      <w:tblPr>
        <w:tblStyle w:val="TableGrid"/>
        <w:tblW w:w="0" w:type="auto"/>
        <w:tblLook w:val="04A0" w:firstRow="1" w:lastRow="0" w:firstColumn="1" w:lastColumn="0" w:noHBand="0" w:noVBand="1"/>
      </w:tblPr>
      <w:tblGrid>
        <w:gridCol w:w="1696"/>
        <w:gridCol w:w="1701"/>
      </w:tblGrid>
      <w:tr w:rsidR="00997523" w14:paraId="6724079E" w14:textId="77777777" w:rsidTr="0076080F">
        <w:tc>
          <w:tcPr>
            <w:tcW w:w="1696" w:type="dxa"/>
          </w:tcPr>
          <w:p w14:paraId="32AD928F" w14:textId="77777777" w:rsidR="00997523" w:rsidRDefault="00997523" w:rsidP="0076080F">
            <w:r>
              <w:t>For</w:t>
            </w:r>
          </w:p>
        </w:tc>
        <w:tc>
          <w:tcPr>
            <w:tcW w:w="1701" w:type="dxa"/>
          </w:tcPr>
          <w:p w14:paraId="47DC3D2F" w14:textId="77777777" w:rsidR="00997523" w:rsidRDefault="00997523" w:rsidP="0076080F">
            <w:r>
              <w:t>8</w:t>
            </w:r>
          </w:p>
        </w:tc>
      </w:tr>
      <w:tr w:rsidR="00997523" w14:paraId="5F940036" w14:textId="77777777" w:rsidTr="0076080F">
        <w:tc>
          <w:tcPr>
            <w:tcW w:w="1696" w:type="dxa"/>
          </w:tcPr>
          <w:p w14:paraId="6C45268A" w14:textId="77777777" w:rsidR="00997523" w:rsidRDefault="00997523" w:rsidP="0076080F">
            <w:r>
              <w:t>Against</w:t>
            </w:r>
          </w:p>
        </w:tc>
        <w:tc>
          <w:tcPr>
            <w:tcW w:w="1701" w:type="dxa"/>
          </w:tcPr>
          <w:p w14:paraId="33E47CC9" w14:textId="77777777" w:rsidR="00997523" w:rsidRDefault="00997523" w:rsidP="0076080F">
            <w:r>
              <w:t>0</w:t>
            </w:r>
          </w:p>
        </w:tc>
      </w:tr>
      <w:tr w:rsidR="00997523" w14:paraId="5CB5C753" w14:textId="77777777" w:rsidTr="0076080F">
        <w:tc>
          <w:tcPr>
            <w:tcW w:w="1696" w:type="dxa"/>
          </w:tcPr>
          <w:p w14:paraId="4BD9059D" w14:textId="77777777" w:rsidR="00997523" w:rsidRDefault="00997523" w:rsidP="0076080F">
            <w:r>
              <w:t>Abstained</w:t>
            </w:r>
          </w:p>
        </w:tc>
        <w:tc>
          <w:tcPr>
            <w:tcW w:w="1701" w:type="dxa"/>
          </w:tcPr>
          <w:p w14:paraId="5FB92463" w14:textId="77777777" w:rsidR="00997523" w:rsidRDefault="00997523" w:rsidP="0076080F">
            <w:r>
              <w:t>0</w:t>
            </w:r>
          </w:p>
        </w:tc>
      </w:tr>
      <w:tr w:rsidR="00997523" w14:paraId="4C7FB827" w14:textId="77777777" w:rsidTr="0076080F">
        <w:tc>
          <w:tcPr>
            <w:tcW w:w="1696" w:type="dxa"/>
          </w:tcPr>
          <w:p w14:paraId="44ACA16E" w14:textId="77777777" w:rsidR="00997523" w:rsidRDefault="00997523" w:rsidP="0076080F">
            <w:r>
              <w:t>Outcome</w:t>
            </w:r>
          </w:p>
        </w:tc>
        <w:tc>
          <w:tcPr>
            <w:tcW w:w="1701" w:type="dxa"/>
          </w:tcPr>
          <w:p w14:paraId="2DB9D07B" w14:textId="77777777" w:rsidR="00997523" w:rsidRDefault="00997523" w:rsidP="0076080F">
            <w:r>
              <w:t>RESOLVED</w:t>
            </w:r>
          </w:p>
        </w:tc>
      </w:tr>
    </w:tbl>
    <w:p w14:paraId="482B76E8" w14:textId="77777777" w:rsidR="00DE4E8B" w:rsidRPr="005607BE" w:rsidRDefault="00DE4E8B" w:rsidP="005607BE"/>
    <w:p w14:paraId="36331154" w14:textId="7A440BE1" w:rsidR="000E4ADD" w:rsidRDefault="000E4ADD" w:rsidP="00277013">
      <w:pPr>
        <w:pStyle w:val="Heading3"/>
        <w:numPr>
          <w:ilvl w:val="0"/>
          <w:numId w:val="2"/>
        </w:numPr>
        <w:spacing w:before="0" w:after="120" w:line="240" w:lineRule="auto"/>
        <w:ind w:left="426"/>
        <w:rPr>
          <w:rFonts w:cs="Arial"/>
        </w:rPr>
      </w:pPr>
      <w:r>
        <w:rPr>
          <w:rFonts w:cs="Arial"/>
        </w:rPr>
        <w:t>REPORT FROM TORRIDGE DISTRICT COUNCILLORS</w:t>
      </w:r>
    </w:p>
    <w:p w14:paraId="2B9A8782" w14:textId="37B46D0F" w:rsidR="00F41856" w:rsidRDefault="00E74E4C" w:rsidP="006D1B38">
      <w:r>
        <w:t xml:space="preserve">There have been no meetings at Torridge District Council </w:t>
      </w:r>
      <w:r w:rsidR="00AB77DB">
        <w:t>since the last Town Council meeting therefore there is no report this month.</w:t>
      </w:r>
    </w:p>
    <w:p w14:paraId="2E87B722" w14:textId="77777777" w:rsidR="00AB77DB" w:rsidRPr="000E4ADD" w:rsidRDefault="00AB77DB" w:rsidP="006D1B38"/>
    <w:p w14:paraId="6F3EADED" w14:textId="31737A99" w:rsidR="00644125" w:rsidRPr="00FB2F8C" w:rsidRDefault="00644125" w:rsidP="00277013">
      <w:pPr>
        <w:pStyle w:val="Heading3"/>
        <w:numPr>
          <w:ilvl w:val="0"/>
          <w:numId w:val="2"/>
        </w:numPr>
        <w:spacing w:before="0" w:after="120" w:line="240" w:lineRule="auto"/>
        <w:ind w:left="426"/>
        <w:rPr>
          <w:rFonts w:cs="Arial"/>
        </w:rPr>
      </w:pPr>
      <w:r w:rsidRPr="00FB2F8C">
        <w:rPr>
          <w:rFonts w:cs="Arial"/>
        </w:rPr>
        <w:t>PUBLIC CONTRIBUTIONS</w:t>
      </w:r>
    </w:p>
    <w:p w14:paraId="5B82B25F" w14:textId="72228A77" w:rsidR="4EAACC4A" w:rsidRDefault="00AB77DB" w:rsidP="4EAACC4A">
      <w:r>
        <w:t>None.</w:t>
      </w:r>
    </w:p>
    <w:p w14:paraId="19BBC86C" w14:textId="77777777" w:rsidR="00AB77DB" w:rsidRDefault="00AB77DB" w:rsidP="4EAACC4A"/>
    <w:p w14:paraId="4B5D8530" w14:textId="12F20464" w:rsidR="00F64306" w:rsidRPr="00F42A71" w:rsidRDefault="00644125" w:rsidP="00277013">
      <w:pPr>
        <w:pStyle w:val="Heading3"/>
        <w:numPr>
          <w:ilvl w:val="0"/>
          <w:numId w:val="2"/>
        </w:numPr>
        <w:spacing w:before="0" w:after="120" w:line="240" w:lineRule="auto"/>
        <w:ind w:left="426"/>
        <w:rPr>
          <w:rFonts w:cs="Arial"/>
        </w:rPr>
      </w:pPr>
      <w:r>
        <w:rPr>
          <w:rFonts w:cs="Arial"/>
        </w:rPr>
        <w:t>CONFIRMATION OF MINUTES</w:t>
      </w:r>
    </w:p>
    <w:p w14:paraId="4CEDBA15" w14:textId="461F8775" w:rsidR="00924460" w:rsidRPr="00924460" w:rsidRDefault="00A52B97" w:rsidP="00660577">
      <w:pPr>
        <w:pStyle w:val="Heading3"/>
        <w:numPr>
          <w:ilvl w:val="0"/>
          <w:numId w:val="1"/>
        </w:numPr>
      </w:pPr>
      <w:r>
        <w:t>Full Council</w:t>
      </w:r>
      <w:r w:rsidR="00A25CC7">
        <w:t xml:space="preserve"> Meeting</w:t>
      </w:r>
      <w:r w:rsidR="00C37E27">
        <w:t xml:space="preserve"> </w:t>
      </w:r>
      <w:r w:rsidR="00096BD1">
        <w:t>minutes</w:t>
      </w:r>
      <w:r w:rsidR="00924460" w:rsidRPr="00924460">
        <w:t xml:space="preserve">: </w:t>
      </w:r>
      <w:r w:rsidR="003A5DE6">
        <w:t xml:space="preserve">04 </w:t>
      </w:r>
      <w:r w:rsidR="00A81B40">
        <w:t>March</w:t>
      </w:r>
      <w:r w:rsidR="00C1244C">
        <w:t xml:space="preserve"> 2026</w:t>
      </w:r>
    </w:p>
    <w:p w14:paraId="16E50F1E" w14:textId="5525FFB4" w:rsidR="006347E4" w:rsidRDefault="006347E4" w:rsidP="000C7491">
      <w:pPr>
        <w:pStyle w:val="ListParagraph"/>
      </w:pPr>
      <w:r>
        <w:t>Approval of the meeting minutes was proposed and seconded.</w:t>
      </w:r>
      <w:r w:rsidR="000C7491">
        <w:t xml:space="preserve">  </w:t>
      </w:r>
      <w:r>
        <w:t xml:space="preserve">Vote outcome: </w:t>
      </w:r>
    </w:p>
    <w:tbl>
      <w:tblPr>
        <w:tblStyle w:val="TableGrid"/>
        <w:tblW w:w="0" w:type="auto"/>
        <w:tblInd w:w="607" w:type="dxa"/>
        <w:tblLook w:val="04A0" w:firstRow="1" w:lastRow="0" w:firstColumn="1" w:lastColumn="0" w:noHBand="0" w:noVBand="1"/>
      </w:tblPr>
      <w:tblGrid>
        <w:gridCol w:w="1696"/>
        <w:gridCol w:w="1701"/>
      </w:tblGrid>
      <w:tr w:rsidR="006347E4" w14:paraId="35C95903" w14:textId="77777777" w:rsidTr="006347E4">
        <w:tc>
          <w:tcPr>
            <w:tcW w:w="1696" w:type="dxa"/>
          </w:tcPr>
          <w:p w14:paraId="6C81C25E" w14:textId="77777777" w:rsidR="006347E4" w:rsidRDefault="006347E4" w:rsidP="00E74C44">
            <w:r>
              <w:t>For</w:t>
            </w:r>
          </w:p>
        </w:tc>
        <w:tc>
          <w:tcPr>
            <w:tcW w:w="1701" w:type="dxa"/>
          </w:tcPr>
          <w:p w14:paraId="490A937F" w14:textId="6325ABB3" w:rsidR="006347E4" w:rsidRDefault="0040405F" w:rsidP="00E74C44">
            <w:r>
              <w:t>7</w:t>
            </w:r>
          </w:p>
        </w:tc>
      </w:tr>
      <w:tr w:rsidR="006347E4" w14:paraId="43F803E0" w14:textId="77777777" w:rsidTr="006347E4">
        <w:tc>
          <w:tcPr>
            <w:tcW w:w="1696" w:type="dxa"/>
          </w:tcPr>
          <w:p w14:paraId="086894D2" w14:textId="77777777" w:rsidR="006347E4" w:rsidRDefault="006347E4" w:rsidP="00E74C44">
            <w:r>
              <w:t>Against</w:t>
            </w:r>
          </w:p>
        </w:tc>
        <w:tc>
          <w:tcPr>
            <w:tcW w:w="1701" w:type="dxa"/>
          </w:tcPr>
          <w:p w14:paraId="2F21EFC4" w14:textId="77777777" w:rsidR="006347E4" w:rsidRDefault="006347E4" w:rsidP="00E74C44">
            <w:r>
              <w:t>0</w:t>
            </w:r>
          </w:p>
        </w:tc>
      </w:tr>
      <w:tr w:rsidR="006347E4" w14:paraId="7D00E9B6" w14:textId="77777777" w:rsidTr="006347E4">
        <w:tc>
          <w:tcPr>
            <w:tcW w:w="1696" w:type="dxa"/>
          </w:tcPr>
          <w:p w14:paraId="1CB981C4" w14:textId="77777777" w:rsidR="006347E4" w:rsidRDefault="006347E4" w:rsidP="00E74C44">
            <w:r>
              <w:t>Abstained</w:t>
            </w:r>
          </w:p>
        </w:tc>
        <w:tc>
          <w:tcPr>
            <w:tcW w:w="1701" w:type="dxa"/>
          </w:tcPr>
          <w:p w14:paraId="13B40A6E" w14:textId="22203C54" w:rsidR="006347E4" w:rsidRDefault="0040405F" w:rsidP="00E74C44">
            <w:r>
              <w:t>1 (LB)</w:t>
            </w:r>
          </w:p>
        </w:tc>
      </w:tr>
      <w:tr w:rsidR="006347E4" w14:paraId="76BC1439" w14:textId="77777777" w:rsidTr="006347E4">
        <w:tc>
          <w:tcPr>
            <w:tcW w:w="1696" w:type="dxa"/>
          </w:tcPr>
          <w:p w14:paraId="2712DD76" w14:textId="77777777" w:rsidR="006347E4" w:rsidRDefault="006347E4" w:rsidP="00E74C44">
            <w:r>
              <w:t>Outcome</w:t>
            </w:r>
          </w:p>
        </w:tc>
        <w:tc>
          <w:tcPr>
            <w:tcW w:w="1701" w:type="dxa"/>
          </w:tcPr>
          <w:p w14:paraId="19C6B28A" w14:textId="77777777" w:rsidR="006347E4" w:rsidRDefault="006347E4" w:rsidP="00E74C44">
            <w:r>
              <w:t>RESOLVED</w:t>
            </w:r>
          </w:p>
        </w:tc>
      </w:tr>
    </w:tbl>
    <w:p w14:paraId="324E2725" w14:textId="77777777" w:rsidR="006D2C78" w:rsidRDefault="00D11BD3" w:rsidP="00D11BD3">
      <w:r>
        <w:t xml:space="preserve">  </w:t>
      </w:r>
    </w:p>
    <w:p w14:paraId="624D0544" w14:textId="7A874425" w:rsidR="00D11BD3" w:rsidRDefault="00D11BD3" w:rsidP="00D11BD3">
      <w:r>
        <w:t xml:space="preserve">The following </w:t>
      </w:r>
      <w:r w:rsidR="0002278F">
        <w:t xml:space="preserve">meeting minutes were noted </w:t>
      </w:r>
      <w:r w:rsidR="00F65D2A">
        <w:t>by Members:</w:t>
      </w:r>
    </w:p>
    <w:p w14:paraId="5D0C080D" w14:textId="78CDEF4A" w:rsidR="004220A0" w:rsidRDefault="00A77994">
      <w:pPr>
        <w:pStyle w:val="Heading3"/>
        <w:numPr>
          <w:ilvl w:val="0"/>
          <w:numId w:val="1"/>
        </w:numPr>
      </w:pPr>
      <w:r>
        <w:t xml:space="preserve">Draft </w:t>
      </w:r>
      <w:r w:rsidR="00B87D8B" w:rsidRPr="00C46355">
        <w:t xml:space="preserve">Planning Committee </w:t>
      </w:r>
      <w:r w:rsidR="00393D7F">
        <w:t xml:space="preserve">meeting </w:t>
      </w:r>
      <w:r w:rsidR="005C63D0">
        <w:t xml:space="preserve">11 </w:t>
      </w:r>
      <w:r w:rsidR="00F0474A">
        <w:t>March</w:t>
      </w:r>
      <w:r>
        <w:t xml:space="preserve"> 2026</w:t>
      </w:r>
    </w:p>
    <w:p w14:paraId="372804BA" w14:textId="3627CE66" w:rsidR="00F0474A" w:rsidRPr="00F0474A" w:rsidRDefault="00F0474A" w:rsidP="00F0474A">
      <w:pPr>
        <w:pStyle w:val="ListParagraph"/>
        <w:numPr>
          <w:ilvl w:val="0"/>
          <w:numId w:val="1"/>
        </w:numPr>
        <w:rPr>
          <w:b/>
          <w:bCs/>
        </w:rPr>
      </w:pPr>
      <w:r w:rsidRPr="00F0474A">
        <w:rPr>
          <w:b/>
          <w:bCs/>
        </w:rPr>
        <w:t>Draft Annual Parish Meeting minutes 18 March 2026</w:t>
      </w:r>
    </w:p>
    <w:p w14:paraId="73111E9C" w14:textId="77777777" w:rsidR="003F5DDC" w:rsidRPr="003F5DDC" w:rsidRDefault="003F5DDC" w:rsidP="003F5DDC"/>
    <w:p w14:paraId="58C9BCA7" w14:textId="0612FBDB" w:rsidR="00AD15AB" w:rsidRDefault="006769D6" w:rsidP="00277013">
      <w:pPr>
        <w:pStyle w:val="Heading3"/>
        <w:numPr>
          <w:ilvl w:val="0"/>
          <w:numId w:val="2"/>
        </w:numPr>
        <w:spacing w:before="0" w:after="120" w:line="240" w:lineRule="auto"/>
        <w:ind w:left="426"/>
        <w:rPr>
          <w:rFonts w:cs="Arial"/>
        </w:rPr>
      </w:pPr>
      <w:r w:rsidRPr="00D33937">
        <w:rPr>
          <w:rFonts w:cs="Arial"/>
        </w:rPr>
        <w:t>MATTERS ARISING</w:t>
      </w:r>
    </w:p>
    <w:p w14:paraId="03470588" w14:textId="2AC63C1D" w:rsidR="0074792E" w:rsidRPr="003F5DDC" w:rsidRDefault="003F5DDC" w:rsidP="00C46355">
      <w:r w:rsidRPr="0040405F">
        <w:t>None.</w:t>
      </w:r>
    </w:p>
    <w:p w14:paraId="5228D9F8" w14:textId="77777777" w:rsidR="003F42A5" w:rsidRDefault="003F42A5" w:rsidP="00C46355"/>
    <w:p w14:paraId="6B8ECC5D" w14:textId="4D08C3AB" w:rsidR="00BD4A6B" w:rsidRDefault="006769D6" w:rsidP="00277013">
      <w:pPr>
        <w:pStyle w:val="Heading3"/>
        <w:numPr>
          <w:ilvl w:val="0"/>
          <w:numId w:val="2"/>
        </w:numPr>
        <w:spacing w:before="0" w:after="120" w:line="240" w:lineRule="auto"/>
        <w:ind w:left="426"/>
        <w:rPr>
          <w:rFonts w:cs="Arial"/>
          <w:bCs/>
        </w:rPr>
      </w:pPr>
      <w:r w:rsidRPr="00AD15AB">
        <w:rPr>
          <w:rFonts w:cs="Arial"/>
          <w:bCs/>
        </w:rPr>
        <w:t xml:space="preserve">CORRESPONDENCE AND </w:t>
      </w:r>
      <w:r w:rsidR="00844325" w:rsidRPr="00AD15AB">
        <w:rPr>
          <w:rFonts w:cs="Arial"/>
          <w:bCs/>
        </w:rPr>
        <w:t>MATTERS</w:t>
      </w:r>
      <w:r w:rsidRPr="00AD15AB">
        <w:rPr>
          <w:rFonts w:cs="Arial"/>
          <w:bCs/>
        </w:rPr>
        <w:t xml:space="preserve"> BROUGHT FORWARD BY THE </w:t>
      </w:r>
      <w:r w:rsidR="004447C2">
        <w:rPr>
          <w:rFonts w:cs="Arial"/>
          <w:bCs/>
        </w:rPr>
        <w:t xml:space="preserve">  </w:t>
      </w:r>
      <w:r w:rsidR="00844325" w:rsidRPr="00AD15AB">
        <w:rPr>
          <w:rFonts w:cs="Arial"/>
          <w:bCs/>
        </w:rPr>
        <w:t>CHAIR AS A MATTER OF URGENCY</w:t>
      </w:r>
    </w:p>
    <w:p w14:paraId="390F1441" w14:textId="4FD251CE" w:rsidR="0039248D" w:rsidRDefault="007B60D7" w:rsidP="0040405F">
      <w:pPr>
        <w:pStyle w:val="ListParagraph"/>
        <w:numPr>
          <w:ilvl w:val="0"/>
          <w:numId w:val="24"/>
        </w:numPr>
      </w:pPr>
      <w:r w:rsidRPr="007B60D7">
        <w:t xml:space="preserve">The Chair shared correspondence from </w:t>
      </w:r>
      <w:r>
        <w:t xml:space="preserve">Sir Geoffrey Cox, MP regarding </w:t>
      </w:r>
      <w:r w:rsidR="00E978B0">
        <w:t xml:space="preserve">forthcoming improvements to </w:t>
      </w:r>
      <w:r>
        <w:t>broadband connectivity in the local area</w:t>
      </w:r>
      <w:r w:rsidR="00E978B0">
        <w:t xml:space="preserve">. </w:t>
      </w:r>
    </w:p>
    <w:p w14:paraId="234211BC" w14:textId="53A3B392" w:rsidR="00E978B0" w:rsidRDefault="00713C6A" w:rsidP="0040405F">
      <w:pPr>
        <w:pStyle w:val="ListParagraph"/>
        <w:numPr>
          <w:ilvl w:val="0"/>
          <w:numId w:val="24"/>
        </w:numPr>
      </w:pPr>
      <w:r>
        <w:t xml:space="preserve">The Council has been contacted by a member of the public with concerns relating to renovations underway at Palmer House.  </w:t>
      </w:r>
      <w:r w:rsidR="00F274FB">
        <w:t xml:space="preserve">There are concerns that works </w:t>
      </w:r>
      <w:proofErr w:type="gramStart"/>
      <w:r w:rsidR="00F274FB">
        <w:t>are</w:t>
      </w:r>
      <w:proofErr w:type="gramEnd"/>
      <w:r w:rsidR="00F274FB">
        <w:t xml:space="preserve"> continuing without appropriate oversight given that it is a Grade II</w:t>
      </w:r>
      <w:r w:rsidR="006831BF">
        <w:t>* listed property.</w:t>
      </w:r>
    </w:p>
    <w:p w14:paraId="31F427F7" w14:textId="77777777" w:rsidR="006831BF" w:rsidRPr="007B60D7" w:rsidRDefault="006831BF" w:rsidP="006831BF">
      <w:pPr>
        <w:pStyle w:val="ListParagraph"/>
      </w:pPr>
    </w:p>
    <w:p w14:paraId="5A2DAE2A" w14:textId="4BC97243" w:rsidR="002D1837" w:rsidRPr="00D33937" w:rsidRDefault="006769D6" w:rsidP="00277013">
      <w:pPr>
        <w:pStyle w:val="Heading3"/>
        <w:numPr>
          <w:ilvl w:val="0"/>
          <w:numId w:val="2"/>
        </w:numPr>
        <w:spacing w:before="0" w:after="120" w:line="240" w:lineRule="auto"/>
        <w:ind w:left="426"/>
        <w:rPr>
          <w:rFonts w:cs="Arial"/>
        </w:rPr>
      </w:pPr>
      <w:r w:rsidRPr="00D33937">
        <w:rPr>
          <w:rFonts w:cs="Arial"/>
        </w:rPr>
        <w:t xml:space="preserve">QUESTIONS FROM MEMBERS SUBMITTED NO LATER THAN NOON, </w:t>
      </w:r>
      <w:r w:rsidR="00E07EE2">
        <w:rPr>
          <w:rFonts w:cs="Arial"/>
        </w:rPr>
        <w:t>TUESDAY</w:t>
      </w:r>
      <w:r w:rsidR="00D50845">
        <w:rPr>
          <w:rFonts w:cs="Arial"/>
        </w:rPr>
        <w:t xml:space="preserve"> </w:t>
      </w:r>
      <w:r w:rsidR="00F0474A">
        <w:rPr>
          <w:rFonts w:cs="Arial"/>
        </w:rPr>
        <w:t>31</w:t>
      </w:r>
      <w:r w:rsidR="00F0474A" w:rsidRPr="00F0474A">
        <w:rPr>
          <w:rFonts w:cs="Arial"/>
          <w:vertAlign w:val="superscript"/>
        </w:rPr>
        <w:t>st</w:t>
      </w:r>
      <w:r w:rsidR="00F0474A">
        <w:rPr>
          <w:rFonts w:cs="Arial"/>
        </w:rPr>
        <w:t xml:space="preserve"> </w:t>
      </w:r>
      <w:r w:rsidR="00897E2B">
        <w:rPr>
          <w:rFonts w:cs="Arial"/>
        </w:rPr>
        <w:t>MARCH</w:t>
      </w:r>
      <w:r w:rsidR="000B0786">
        <w:rPr>
          <w:rFonts w:cs="Arial"/>
        </w:rPr>
        <w:t xml:space="preserve"> 2026</w:t>
      </w:r>
    </w:p>
    <w:p w14:paraId="4E2D46E8" w14:textId="14BFAB97" w:rsidR="00D50845" w:rsidRDefault="00A96E7A" w:rsidP="00D50845">
      <w:pPr>
        <w:rPr>
          <w:rFonts w:cs="Arial"/>
          <w:szCs w:val="24"/>
        </w:rPr>
      </w:pPr>
      <w:r w:rsidRPr="00E65B75">
        <w:rPr>
          <w:rFonts w:cs="Arial"/>
          <w:szCs w:val="24"/>
        </w:rPr>
        <w:t>None.</w:t>
      </w:r>
      <w:r>
        <w:rPr>
          <w:rFonts w:cs="Arial"/>
          <w:szCs w:val="24"/>
        </w:rPr>
        <w:t xml:space="preserve"> </w:t>
      </w:r>
    </w:p>
    <w:p w14:paraId="14D5E48E" w14:textId="30FBCF2A" w:rsidR="00A96E7A" w:rsidRDefault="00E778B9" w:rsidP="00D50845">
      <w:pPr>
        <w:rPr>
          <w:rFonts w:cs="Arial"/>
          <w:szCs w:val="24"/>
        </w:rPr>
      </w:pPr>
      <w:r>
        <w:rPr>
          <w:rFonts w:cs="Arial"/>
          <w:szCs w:val="24"/>
        </w:rPr>
        <w:tab/>
      </w:r>
    </w:p>
    <w:p w14:paraId="149EA4B1" w14:textId="24398388" w:rsidR="00E778B9" w:rsidRPr="008E096A" w:rsidRDefault="00E778B9" w:rsidP="008E096A">
      <w:pPr>
        <w:ind w:left="720"/>
        <w:rPr>
          <w:rFonts w:cs="Arial"/>
          <w:i/>
          <w:iCs/>
          <w:szCs w:val="24"/>
        </w:rPr>
      </w:pPr>
      <w:r w:rsidRPr="008E096A">
        <w:rPr>
          <w:rFonts w:cs="Arial"/>
          <w:i/>
          <w:iCs/>
          <w:szCs w:val="24"/>
        </w:rPr>
        <w:t>It was proposed and seconded to suspend Standing Orders 3 g and 3h</w:t>
      </w:r>
      <w:r w:rsidR="008E096A">
        <w:rPr>
          <w:rFonts w:cs="Arial"/>
          <w:i/>
          <w:iCs/>
          <w:szCs w:val="24"/>
        </w:rPr>
        <w:t xml:space="preserve"> to permit Emily Wapshott to speak </w:t>
      </w:r>
      <w:r w:rsidR="008927ED">
        <w:rPr>
          <w:rFonts w:cs="Arial"/>
          <w:i/>
          <w:iCs/>
          <w:szCs w:val="24"/>
        </w:rPr>
        <w:t>at the next agenda item</w:t>
      </w:r>
      <w:r w:rsidR="008E096A" w:rsidRPr="008E096A">
        <w:rPr>
          <w:rFonts w:cs="Arial"/>
          <w:i/>
          <w:iCs/>
          <w:szCs w:val="24"/>
        </w:rPr>
        <w:t>.  Vote outcome:</w:t>
      </w:r>
    </w:p>
    <w:tbl>
      <w:tblPr>
        <w:tblStyle w:val="TableGrid"/>
        <w:tblW w:w="0" w:type="auto"/>
        <w:tblInd w:w="607" w:type="dxa"/>
        <w:tblLook w:val="04A0" w:firstRow="1" w:lastRow="0" w:firstColumn="1" w:lastColumn="0" w:noHBand="0" w:noVBand="1"/>
      </w:tblPr>
      <w:tblGrid>
        <w:gridCol w:w="1696"/>
        <w:gridCol w:w="1701"/>
      </w:tblGrid>
      <w:tr w:rsidR="008E096A" w:rsidRPr="008E096A" w14:paraId="26EA6C08" w14:textId="77777777" w:rsidTr="0076080F">
        <w:tc>
          <w:tcPr>
            <w:tcW w:w="1696" w:type="dxa"/>
          </w:tcPr>
          <w:p w14:paraId="754B870A" w14:textId="77777777" w:rsidR="008E096A" w:rsidRPr="008E096A" w:rsidRDefault="008E096A" w:rsidP="0076080F">
            <w:pPr>
              <w:rPr>
                <w:i/>
                <w:iCs/>
              </w:rPr>
            </w:pPr>
            <w:r w:rsidRPr="008E096A">
              <w:rPr>
                <w:i/>
                <w:iCs/>
              </w:rPr>
              <w:t>For</w:t>
            </w:r>
          </w:p>
        </w:tc>
        <w:tc>
          <w:tcPr>
            <w:tcW w:w="1701" w:type="dxa"/>
          </w:tcPr>
          <w:p w14:paraId="6D887481" w14:textId="4C5AB62A" w:rsidR="008E096A" w:rsidRPr="008E096A" w:rsidRDefault="008E096A" w:rsidP="0076080F">
            <w:pPr>
              <w:rPr>
                <w:i/>
                <w:iCs/>
              </w:rPr>
            </w:pPr>
            <w:r w:rsidRPr="008E096A">
              <w:rPr>
                <w:i/>
                <w:iCs/>
              </w:rPr>
              <w:t>8</w:t>
            </w:r>
          </w:p>
        </w:tc>
      </w:tr>
      <w:tr w:rsidR="008E096A" w:rsidRPr="008E096A" w14:paraId="0CC1C78C" w14:textId="77777777" w:rsidTr="0076080F">
        <w:tc>
          <w:tcPr>
            <w:tcW w:w="1696" w:type="dxa"/>
          </w:tcPr>
          <w:p w14:paraId="0A3F296E" w14:textId="77777777" w:rsidR="008E096A" w:rsidRPr="008E096A" w:rsidRDefault="008E096A" w:rsidP="0076080F">
            <w:pPr>
              <w:rPr>
                <w:i/>
                <w:iCs/>
              </w:rPr>
            </w:pPr>
            <w:r w:rsidRPr="008E096A">
              <w:rPr>
                <w:i/>
                <w:iCs/>
              </w:rPr>
              <w:t>Against</w:t>
            </w:r>
          </w:p>
        </w:tc>
        <w:tc>
          <w:tcPr>
            <w:tcW w:w="1701" w:type="dxa"/>
          </w:tcPr>
          <w:p w14:paraId="34250F1E" w14:textId="77777777" w:rsidR="008E096A" w:rsidRPr="008E096A" w:rsidRDefault="008E096A" w:rsidP="0076080F">
            <w:pPr>
              <w:rPr>
                <w:i/>
                <w:iCs/>
              </w:rPr>
            </w:pPr>
            <w:r w:rsidRPr="008E096A">
              <w:rPr>
                <w:i/>
                <w:iCs/>
              </w:rPr>
              <w:t>0</w:t>
            </w:r>
          </w:p>
        </w:tc>
      </w:tr>
      <w:tr w:rsidR="008E096A" w:rsidRPr="008E096A" w14:paraId="0D3752F1" w14:textId="77777777" w:rsidTr="0076080F">
        <w:tc>
          <w:tcPr>
            <w:tcW w:w="1696" w:type="dxa"/>
          </w:tcPr>
          <w:p w14:paraId="0110EA94" w14:textId="77777777" w:rsidR="008E096A" w:rsidRPr="008E096A" w:rsidRDefault="008E096A" w:rsidP="0076080F">
            <w:pPr>
              <w:rPr>
                <w:i/>
                <w:iCs/>
              </w:rPr>
            </w:pPr>
            <w:r w:rsidRPr="008E096A">
              <w:rPr>
                <w:i/>
                <w:iCs/>
              </w:rPr>
              <w:t>Abstained</w:t>
            </w:r>
          </w:p>
        </w:tc>
        <w:tc>
          <w:tcPr>
            <w:tcW w:w="1701" w:type="dxa"/>
          </w:tcPr>
          <w:p w14:paraId="0103E365" w14:textId="0072ACBB" w:rsidR="008E096A" w:rsidRPr="008E096A" w:rsidRDefault="008E096A" w:rsidP="0076080F">
            <w:pPr>
              <w:rPr>
                <w:i/>
                <w:iCs/>
              </w:rPr>
            </w:pPr>
            <w:r w:rsidRPr="008E096A">
              <w:rPr>
                <w:i/>
                <w:iCs/>
              </w:rPr>
              <w:t>0</w:t>
            </w:r>
          </w:p>
        </w:tc>
      </w:tr>
      <w:tr w:rsidR="008E096A" w:rsidRPr="008E096A" w14:paraId="04B6D6F4" w14:textId="77777777" w:rsidTr="0076080F">
        <w:tc>
          <w:tcPr>
            <w:tcW w:w="1696" w:type="dxa"/>
          </w:tcPr>
          <w:p w14:paraId="1E759DD6" w14:textId="77777777" w:rsidR="008E096A" w:rsidRPr="008E096A" w:rsidRDefault="008E096A" w:rsidP="0076080F">
            <w:pPr>
              <w:rPr>
                <w:i/>
                <w:iCs/>
              </w:rPr>
            </w:pPr>
            <w:r w:rsidRPr="008E096A">
              <w:rPr>
                <w:i/>
                <w:iCs/>
              </w:rPr>
              <w:t>Outcome</w:t>
            </w:r>
          </w:p>
        </w:tc>
        <w:tc>
          <w:tcPr>
            <w:tcW w:w="1701" w:type="dxa"/>
          </w:tcPr>
          <w:p w14:paraId="2134E160" w14:textId="77777777" w:rsidR="008E096A" w:rsidRPr="008E096A" w:rsidRDefault="008E096A" w:rsidP="0076080F">
            <w:pPr>
              <w:rPr>
                <w:i/>
                <w:iCs/>
              </w:rPr>
            </w:pPr>
            <w:r w:rsidRPr="008E096A">
              <w:rPr>
                <w:i/>
                <w:iCs/>
              </w:rPr>
              <w:t>RESOLVED</w:t>
            </w:r>
          </w:p>
        </w:tc>
      </w:tr>
    </w:tbl>
    <w:p w14:paraId="3836EC43" w14:textId="77777777" w:rsidR="008E096A" w:rsidRDefault="008E096A" w:rsidP="00D50845">
      <w:pPr>
        <w:rPr>
          <w:rFonts w:cs="Arial"/>
          <w:szCs w:val="24"/>
        </w:rPr>
      </w:pPr>
    </w:p>
    <w:p w14:paraId="58B98D77" w14:textId="77777777" w:rsidR="008E096A" w:rsidRPr="00D50845" w:rsidRDefault="008E096A" w:rsidP="00D50845">
      <w:pPr>
        <w:rPr>
          <w:rFonts w:cs="Arial"/>
          <w:szCs w:val="24"/>
        </w:rPr>
      </w:pPr>
    </w:p>
    <w:p w14:paraId="14AD1BA3" w14:textId="2D2EDB22" w:rsidR="0003453E" w:rsidRDefault="00E72D48" w:rsidP="00277013">
      <w:pPr>
        <w:pStyle w:val="Heading3"/>
        <w:numPr>
          <w:ilvl w:val="0"/>
          <w:numId w:val="2"/>
        </w:numPr>
        <w:spacing w:before="0" w:after="120" w:line="240" w:lineRule="auto"/>
        <w:ind w:left="426"/>
        <w:rPr>
          <w:rFonts w:cs="Arial"/>
        </w:rPr>
      </w:pPr>
      <w:r>
        <w:rPr>
          <w:rFonts w:cs="Arial"/>
        </w:rPr>
        <w:t>DIG THE CASTLE UPDATE</w:t>
      </w:r>
      <w:r w:rsidR="009713E8">
        <w:rPr>
          <w:rFonts w:cs="Arial"/>
        </w:rPr>
        <w:t xml:space="preserve">: </w:t>
      </w:r>
      <w:r>
        <w:rPr>
          <w:rFonts w:cs="Arial"/>
        </w:rPr>
        <w:t>Emily Wapshott</w:t>
      </w:r>
    </w:p>
    <w:p w14:paraId="6B471498" w14:textId="10987D6F" w:rsidR="00202CEB" w:rsidRDefault="002F489B" w:rsidP="00B7258A">
      <w:r w:rsidRPr="00D077C4">
        <w:rPr>
          <w:b/>
          <w:bCs/>
        </w:rPr>
        <w:t>Palmer House</w:t>
      </w:r>
      <w:r w:rsidR="008D1411" w:rsidRPr="00D077C4">
        <w:rPr>
          <w:b/>
          <w:bCs/>
        </w:rPr>
        <w:t>:</w:t>
      </w:r>
      <w:r w:rsidR="008D1411" w:rsidRPr="00D077C4">
        <w:t xml:space="preserve"> Emily</w:t>
      </w:r>
      <w:r w:rsidR="008D1411">
        <w:t xml:space="preserve"> provided Members with some feedback on the </w:t>
      </w:r>
      <w:r w:rsidR="00564F93">
        <w:t xml:space="preserve">situation at Palmer House and recommended the Town Council raises any concerns with </w:t>
      </w:r>
      <w:r w:rsidR="000B4690">
        <w:t>Historic England</w:t>
      </w:r>
      <w:r w:rsidR="00357925">
        <w:t xml:space="preserve"> and the Georgian Group</w:t>
      </w:r>
      <w:r w:rsidR="00291959">
        <w:t xml:space="preserve">.  She suggested potential funding sources could be via the </w:t>
      </w:r>
      <w:r w:rsidR="00291959" w:rsidRPr="00D077C4">
        <w:t>Royal Society and/or the Joshua Reynolds Society</w:t>
      </w:r>
      <w:r w:rsidR="00F42127" w:rsidRPr="00D077C4">
        <w:t>.</w:t>
      </w:r>
    </w:p>
    <w:p w14:paraId="18313DB0" w14:textId="1608D4D7" w:rsidR="006C204C" w:rsidRDefault="00C668A5" w:rsidP="00B7258A">
      <w:r w:rsidRPr="00C668A5">
        <w:rPr>
          <w:b/>
          <w:bCs/>
        </w:rPr>
        <w:t>Dig the Castle:</w:t>
      </w:r>
      <w:r>
        <w:t xml:space="preserve"> </w:t>
      </w:r>
      <w:r w:rsidR="00246893">
        <w:t>Emily provided Members with an update on activities ongoing and planned for the Dig the Castle project in Great Torrington.  A report on work done so far is due to be published very soon</w:t>
      </w:r>
      <w:r w:rsidR="00DB4D50">
        <w:t xml:space="preserve"> along with individual presentations on different aspects of the dig so far.  An information leaflet is to be </w:t>
      </w:r>
      <w:r w:rsidR="003C38E5">
        <w:t>generated,</w:t>
      </w:r>
      <w:r w:rsidR="00DB4D50">
        <w:t xml:space="preserve"> and </w:t>
      </w:r>
      <w:r w:rsidR="00EE2D60">
        <w:t xml:space="preserve">a colouring book has been produced for children which is aligned with the school curriculum for years 3 to 6.  </w:t>
      </w:r>
      <w:r w:rsidR="003C38E5">
        <w:t>A new signboard with the castle timeline has been placed near the Bowling Club and there are plans for two further signs to cover the structure of the castle and life in a castle.</w:t>
      </w:r>
    </w:p>
    <w:p w14:paraId="05C95DDE" w14:textId="6BE81699" w:rsidR="00B473AD" w:rsidRPr="00B473AD" w:rsidRDefault="00B473AD" w:rsidP="00B7258A">
      <w:pPr>
        <w:rPr>
          <w:i/>
          <w:iCs/>
        </w:rPr>
      </w:pPr>
      <w:r w:rsidRPr="00B473AD">
        <w:rPr>
          <w:i/>
          <w:iCs/>
        </w:rPr>
        <w:tab/>
        <w:t>Cllr Smith joined the meeting at 7:34pm.</w:t>
      </w:r>
    </w:p>
    <w:p w14:paraId="42F24869" w14:textId="6CEC333F" w:rsidR="00B473AD" w:rsidRDefault="00B473AD" w:rsidP="00B7258A">
      <w:r>
        <w:lastRenderedPageBreak/>
        <w:t>This year the dig will continue at the Bowling Club with a slightly larger trench</w:t>
      </w:r>
      <w:r w:rsidR="003A2A05">
        <w:t xml:space="preserve">, one section of which will be dedicated solely to children.  The team will be hosting days for </w:t>
      </w:r>
      <w:r w:rsidR="00DA261A">
        <w:t xml:space="preserve">people with neurodivergence, </w:t>
      </w:r>
      <w:r w:rsidR="004F320A">
        <w:t xml:space="preserve">home schooled children and young offenders via </w:t>
      </w:r>
      <w:r w:rsidR="00DA261A">
        <w:t xml:space="preserve">the Devon Justice System </w:t>
      </w:r>
      <w:r w:rsidR="004F320A">
        <w:t xml:space="preserve">whose work at the dig will form part of a qualification for them.  </w:t>
      </w:r>
      <w:r w:rsidR="00606A7E">
        <w:t xml:space="preserve">Digging will also be open to the public with priority being given to those with local postcodes.  </w:t>
      </w:r>
      <w:r w:rsidR="005641D8">
        <w:t>Eleven archaeologists will be attending from all over the world and technical equipment is being loaned by Bristol University.</w:t>
      </w:r>
    </w:p>
    <w:p w14:paraId="7D075433" w14:textId="181E4066" w:rsidR="00EF29C9" w:rsidRDefault="00EF29C9" w:rsidP="00B7258A">
      <w:r>
        <w:t>The team is interested in making use of the small patio/courtyard areas near the castle mound as an ‘open museum’.  The Town Clerk clarified that these areas are owned by Torridge District Council, however the Town Council has been tidying these areas over the last year.</w:t>
      </w:r>
    </w:p>
    <w:p w14:paraId="03212997" w14:textId="0F4E481F" w:rsidR="00121A8C" w:rsidRDefault="00121A8C" w:rsidP="00B7258A">
      <w:r>
        <w:t xml:space="preserve">The Dig the Castle strategy runs until 2030, at which point the team is planning to consolidate all the research and prepare information for display in the town.  </w:t>
      </w:r>
    </w:p>
    <w:p w14:paraId="0B07E5A1" w14:textId="5D053F99" w:rsidR="00121A8C" w:rsidRDefault="00121A8C" w:rsidP="00B7258A">
      <w:r>
        <w:t xml:space="preserve">Councillors thanked Emily for the update and for her </w:t>
      </w:r>
      <w:r w:rsidR="008D1411">
        <w:t>enthusiasm and drive for this important project.</w:t>
      </w:r>
    </w:p>
    <w:p w14:paraId="14C7D06F" w14:textId="77777777" w:rsidR="003C38E5" w:rsidRPr="0003453E" w:rsidRDefault="003C38E5" w:rsidP="00B7258A"/>
    <w:p w14:paraId="70125A9C" w14:textId="3C31EC6C" w:rsidR="00576358" w:rsidRDefault="00576358" w:rsidP="00671BD2">
      <w:pPr>
        <w:pStyle w:val="Heading3"/>
        <w:numPr>
          <w:ilvl w:val="0"/>
          <w:numId w:val="2"/>
        </w:numPr>
        <w:spacing w:before="0" w:after="120" w:line="240" w:lineRule="auto"/>
        <w:ind w:left="426"/>
        <w:rPr>
          <w:rFonts w:cs="Arial"/>
        </w:rPr>
      </w:pPr>
      <w:r>
        <w:rPr>
          <w:rFonts w:cs="Arial"/>
        </w:rPr>
        <w:t xml:space="preserve">REPORT </w:t>
      </w:r>
      <w:r w:rsidRPr="008D228B">
        <w:rPr>
          <w:rFonts w:cs="Arial"/>
        </w:rPr>
        <w:t xml:space="preserve">FROM COUNTY COUNCILLOR: CLLR </w:t>
      </w:r>
      <w:r>
        <w:rPr>
          <w:rFonts w:cs="Arial"/>
        </w:rPr>
        <w:t>COTTLE-HUNKIN</w:t>
      </w:r>
    </w:p>
    <w:p w14:paraId="750D0AD5" w14:textId="61330FF0" w:rsidR="00576358" w:rsidRDefault="008B5106" w:rsidP="00576358">
      <w:r>
        <w:t xml:space="preserve">Cllr Cottle-Hunkin provided her report in advance of this evening’s meeting (see Appendix A).  </w:t>
      </w:r>
    </w:p>
    <w:p w14:paraId="70584DE6" w14:textId="0864ED6A" w:rsidR="0050097A" w:rsidRDefault="0050097A" w:rsidP="00576358">
      <w:r>
        <w:t xml:space="preserve">Cllr Cottle-Hunkin was asked for an update on the library consultation process.  She confirmed that </w:t>
      </w:r>
      <w:r w:rsidR="00A429BD">
        <w:t>it has taken a long time for the handwritten feedback to be data inputted</w:t>
      </w:r>
      <w:r w:rsidR="00C622C7">
        <w:t>.  An initial briefing with all county councillors has taken place and a report will go to the Scrutiny Committee at the end of April and the Cabinet in May.</w:t>
      </w:r>
    </w:p>
    <w:p w14:paraId="26AFFDEF" w14:textId="77777777" w:rsidR="008927ED" w:rsidRDefault="008927ED" w:rsidP="008927ED">
      <w:pPr>
        <w:ind w:left="720"/>
        <w:rPr>
          <w:i/>
          <w:iCs/>
        </w:rPr>
      </w:pPr>
    </w:p>
    <w:p w14:paraId="2234F123" w14:textId="777D8DA6" w:rsidR="008B5106" w:rsidRPr="008927ED" w:rsidRDefault="008927ED" w:rsidP="008927ED">
      <w:pPr>
        <w:ind w:left="720"/>
        <w:rPr>
          <w:i/>
          <w:iCs/>
        </w:rPr>
      </w:pPr>
      <w:r w:rsidRPr="008927ED">
        <w:rPr>
          <w:i/>
          <w:iCs/>
        </w:rPr>
        <w:t xml:space="preserve">It was proposed and seconded that Standing Orders 3g and 3h be reinstated.  Vote outcome: </w:t>
      </w:r>
    </w:p>
    <w:tbl>
      <w:tblPr>
        <w:tblStyle w:val="TableGrid"/>
        <w:tblW w:w="0" w:type="auto"/>
        <w:tblInd w:w="607" w:type="dxa"/>
        <w:tblLook w:val="04A0" w:firstRow="1" w:lastRow="0" w:firstColumn="1" w:lastColumn="0" w:noHBand="0" w:noVBand="1"/>
      </w:tblPr>
      <w:tblGrid>
        <w:gridCol w:w="1696"/>
        <w:gridCol w:w="1701"/>
      </w:tblGrid>
      <w:tr w:rsidR="008927ED" w:rsidRPr="008E096A" w14:paraId="29F01424" w14:textId="77777777" w:rsidTr="0076080F">
        <w:tc>
          <w:tcPr>
            <w:tcW w:w="1696" w:type="dxa"/>
          </w:tcPr>
          <w:p w14:paraId="009ECC3F" w14:textId="77777777" w:rsidR="008927ED" w:rsidRPr="008E096A" w:rsidRDefault="008927ED" w:rsidP="0076080F">
            <w:pPr>
              <w:rPr>
                <w:i/>
                <w:iCs/>
              </w:rPr>
            </w:pPr>
            <w:r w:rsidRPr="008E096A">
              <w:rPr>
                <w:i/>
                <w:iCs/>
              </w:rPr>
              <w:t>For</w:t>
            </w:r>
          </w:p>
        </w:tc>
        <w:tc>
          <w:tcPr>
            <w:tcW w:w="1701" w:type="dxa"/>
          </w:tcPr>
          <w:p w14:paraId="670E4814" w14:textId="45B6360D" w:rsidR="008927ED" w:rsidRPr="008E096A" w:rsidRDefault="008927ED" w:rsidP="0076080F">
            <w:pPr>
              <w:rPr>
                <w:i/>
                <w:iCs/>
              </w:rPr>
            </w:pPr>
            <w:r>
              <w:rPr>
                <w:i/>
                <w:iCs/>
              </w:rPr>
              <w:t>9</w:t>
            </w:r>
          </w:p>
        </w:tc>
      </w:tr>
      <w:tr w:rsidR="008927ED" w:rsidRPr="008E096A" w14:paraId="03C835E8" w14:textId="77777777" w:rsidTr="0076080F">
        <w:tc>
          <w:tcPr>
            <w:tcW w:w="1696" w:type="dxa"/>
          </w:tcPr>
          <w:p w14:paraId="7A416518" w14:textId="77777777" w:rsidR="008927ED" w:rsidRPr="008E096A" w:rsidRDefault="008927ED" w:rsidP="0076080F">
            <w:pPr>
              <w:rPr>
                <w:i/>
                <w:iCs/>
              </w:rPr>
            </w:pPr>
            <w:r w:rsidRPr="008E096A">
              <w:rPr>
                <w:i/>
                <w:iCs/>
              </w:rPr>
              <w:t>Against</w:t>
            </w:r>
          </w:p>
        </w:tc>
        <w:tc>
          <w:tcPr>
            <w:tcW w:w="1701" w:type="dxa"/>
          </w:tcPr>
          <w:p w14:paraId="39D03684" w14:textId="77777777" w:rsidR="008927ED" w:rsidRPr="008E096A" w:rsidRDefault="008927ED" w:rsidP="0076080F">
            <w:pPr>
              <w:rPr>
                <w:i/>
                <w:iCs/>
              </w:rPr>
            </w:pPr>
            <w:r w:rsidRPr="008E096A">
              <w:rPr>
                <w:i/>
                <w:iCs/>
              </w:rPr>
              <w:t>0</w:t>
            </w:r>
          </w:p>
        </w:tc>
      </w:tr>
      <w:tr w:rsidR="008927ED" w:rsidRPr="008E096A" w14:paraId="3FE4B7CD" w14:textId="77777777" w:rsidTr="0076080F">
        <w:tc>
          <w:tcPr>
            <w:tcW w:w="1696" w:type="dxa"/>
          </w:tcPr>
          <w:p w14:paraId="32C8B17D" w14:textId="77777777" w:rsidR="008927ED" w:rsidRPr="008E096A" w:rsidRDefault="008927ED" w:rsidP="0076080F">
            <w:pPr>
              <w:rPr>
                <w:i/>
                <w:iCs/>
              </w:rPr>
            </w:pPr>
            <w:r w:rsidRPr="008E096A">
              <w:rPr>
                <w:i/>
                <w:iCs/>
              </w:rPr>
              <w:t>Abstained</w:t>
            </w:r>
          </w:p>
        </w:tc>
        <w:tc>
          <w:tcPr>
            <w:tcW w:w="1701" w:type="dxa"/>
          </w:tcPr>
          <w:p w14:paraId="584DE8B1" w14:textId="77777777" w:rsidR="008927ED" w:rsidRPr="008E096A" w:rsidRDefault="008927ED" w:rsidP="0076080F">
            <w:pPr>
              <w:rPr>
                <w:i/>
                <w:iCs/>
              </w:rPr>
            </w:pPr>
            <w:r w:rsidRPr="008E096A">
              <w:rPr>
                <w:i/>
                <w:iCs/>
              </w:rPr>
              <w:t>0</w:t>
            </w:r>
          </w:p>
        </w:tc>
      </w:tr>
      <w:tr w:rsidR="008927ED" w:rsidRPr="008E096A" w14:paraId="2FFA1EAF" w14:textId="77777777" w:rsidTr="0076080F">
        <w:tc>
          <w:tcPr>
            <w:tcW w:w="1696" w:type="dxa"/>
          </w:tcPr>
          <w:p w14:paraId="446C03B9" w14:textId="77777777" w:rsidR="008927ED" w:rsidRPr="008E096A" w:rsidRDefault="008927ED" w:rsidP="0076080F">
            <w:pPr>
              <w:rPr>
                <w:i/>
                <w:iCs/>
              </w:rPr>
            </w:pPr>
            <w:r w:rsidRPr="008E096A">
              <w:rPr>
                <w:i/>
                <w:iCs/>
              </w:rPr>
              <w:t>Outcome</w:t>
            </w:r>
          </w:p>
        </w:tc>
        <w:tc>
          <w:tcPr>
            <w:tcW w:w="1701" w:type="dxa"/>
          </w:tcPr>
          <w:p w14:paraId="7ED79849" w14:textId="77777777" w:rsidR="008927ED" w:rsidRPr="008E096A" w:rsidRDefault="008927ED" w:rsidP="0076080F">
            <w:pPr>
              <w:rPr>
                <w:i/>
                <w:iCs/>
              </w:rPr>
            </w:pPr>
            <w:r w:rsidRPr="008E096A">
              <w:rPr>
                <w:i/>
                <w:iCs/>
              </w:rPr>
              <w:t>RESOLVED</w:t>
            </w:r>
          </w:p>
        </w:tc>
      </w:tr>
    </w:tbl>
    <w:p w14:paraId="7248E0BA" w14:textId="77777777" w:rsidR="008927ED" w:rsidRDefault="008927ED" w:rsidP="00576358"/>
    <w:p w14:paraId="20799C78" w14:textId="77777777" w:rsidR="00104DC5" w:rsidRPr="00576358" w:rsidRDefault="00104DC5" w:rsidP="00576358"/>
    <w:p w14:paraId="552E87EF" w14:textId="6936A2D9" w:rsidR="00671BD2" w:rsidRDefault="00671BD2" w:rsidP="00671BD2">
      <w:pPr>
        <w:pStyle w:val="Heading3"/>
        <w:numPr>
          <w:ilvl w:val="0"/>
          <w:numId w:val="2"/>
        </w:numPr>
        <w:spacing w:before="0" w:after="120" w:line="240" w:lineRule="auto"/>
        <w:ind w:left="426"/>
        <w:rPr>
          <w:rFonts w:cs="Arial"/>
        </w:rPr>
      </w:pPr>
      <w:r>
        <w:rPr>
          <w:rFonts w:cs="Arial"/>
        </w:rPr>
        <w:t>FINANCIAL UPDATE AND ACCOUNTS PAID</w:t>
      </w:r>
    </w:p>
    <w:p w14:paraId="7521C1E0" w14:textId="77777777" w:rsidR="00671BD2" w:rsidRDefault="00671BD2" w:rsidP="00671BD2">
      <w:pPr>
        <w:pStyle w:val="ListParagraph"/>
      </w:pPr>
      <w:r>
        <w:t>Approval of the following financial updates were proposed and seconded.  Vote outcome:</w:t>
      </w:r>
    </w:p>
    <w:tbl>
      <w:tblPr>
        <w:tblStyle w:val="TableGrid"/>
        <w:tblW w:w="0" w:type="auto"/>
        <w:tblInd w:w="720" w:type="dxa"/>
        <w:tblLook w:val="04A0" w:firstRow="1" w:lastRow="0" w:firstColumn="1" w:lastColumn="0" w:noHBand="0" w:noVBand="1"/>
      </w:tblPr>
      <w:tblGrid>
        <w:gridCol w:w="1197"/>
        <w:gridCol w:w="1378"/>
        <w:gridCol w:w="1659"/>
        <w:gridCol w:w="1378"/>
        <w:gridCol w:w="1378"/>
      </w:tblGrid>
      <w:tr w:rsidR="00A15EFC" w14:paraId="7F2AA776" w14:textId="77777777" w:rsidTr="00A15EFC">
        <w:tc>
          <w:tcPr>
            <w:tcW w:w="1197" w:type="dxa"/>
          </w:tcPr>
          <w:p w14:paraId="2B17975A" w14:textId="77777777" w:rsidR="00A15EFC" w:rsidRPr="00244706" w:rsidRDefault="00A15EFC" w:rsidP="005A4D6C">
            <w:pPr>
              <w:pStyle w:val="ListParagraph"/>
              <w:ind w:left="0"/>
              <w:rPr>
                <w:b/>
                <w:bCs/>
                <w:sz w:val="20"/>
                <w:szCs w:val="18"/>
              </w:rPr>
            </w:pPr>
            <w:r w:rsidRPr="00244706">
              <w:rPr>
                <w:b/>
                <w:bCs/>
                <w:sz w:val="20"/>
                <w:szCs w:val="18"/>
              </w:rPr>
              <w:t>Item</w:t>
            </w:r>
            <w:r>
              <w:rPr>
                <w:b/>
                <w:bCs/>
                <w:sz w:val="20"/>
                <w:szCs w:val="18"/>
              </w:rPr>
              <w:t>:</w:t>
            </w:r>
          </w:p>
        </w:tc>
        <w:tc>
          <w:tcPr>
            <w:tcW w:w="1378" w:type="dxa"/>
          </w:tcPr>
          <w:p w14:paraId="43161D9B" w14:textId="37562E7C" w:rsidR="00A15EFC" w:rsidRPr="00244706" w:rsidRDefault="00A15EFC" w:rsidP="005A4D6C">
            <w:pPr>
              <w:pStyle w:val="ListParagraph"/>
              <w:ind w:left="0"/>
              <w:rPr>
                <w:b/>
                <w:bCs/>
                <w:sz w:val="20"/>
                <w:szCs w:val="18"/>
              </w:rPr>
            </w:pPr>
            <w:r w:rsidRPr="00244706">
              <w:rPr>
                <w:b/>
                <w:bCs/>
                <w:sz w:val="20"/>
                <w:szCs w:val="18"/>
              </w:rPr>
              <w:t xml:space="preserve">Accounts Paid: </w:t>
            </w:r>
            <w:r w:rsidR="00E72D48">
              <w:rPr>
                <w:b/>
                <w:bCs/>
                <w:sz w:val="20"/>
                <w:szCs w:val="18"/>
              </w:rPr>
              <w:t>Feb</w:t>
            </w:r>
            <w:r>
              <w:rPr>
                <w:b/>
                <w:bCs/>
                <w:sz w:val="20"/>
                <w:szCs w:val="18"/>
              </w:rPr>
              <w:t xml:space="preserve"> 26</w:t>
            </w:r>
          </w:p>
        </w:tc>
        <w:tc>
          <w:tcPr>
            <w:tcW w:w="1659" w:type="dxa"/>
          </w:tcPr>
          <w:p w14:paraId="427A88D8" w14:textId="05A8A278" w:rsidR="00A15EFC" w:rsidRPr="00244706" w:rsidRDefault="00A15EFC" w:rsidP="005A4D6C">
            <w:pPr>
              <w:pStyle w:val="ListParagraph"/>
              <w:ind w:left="0"/>
              <w:rPr>
                <w:b/>
                <w:bCs/>
                <w:sz w:val="20"/>
                <w:szCs w:val="18"/>
              </w:rPr>
            </w:pPr>
            <w:r w:rsidRPr="00244706">
              <w:rPr>
                <w:b/>
                <w:bCs/>
                <w:sz w:val="20"/>
                <w:szCs w:val="18"/>
              </w:rPr>
              <w:t xml:space="preserve">Bank Reconciliation: </w:t>
            </w:r>
            <w:r w:rsidR="00E72D48">
              <w:rPr>
                <w:b/>
                <w:bCs/>
                <w:sz w:val="20"/>
                <w:szCs w:val="18"/>
              </w:rPr>
              <w:t>Feb</w:t>
            </w:r>
            <w:r>
              <w:rPr>
                <w:b/>
                <w:bCs/>
                <w:sz w:val="20"/>
                <w:szCs w:val="18"/>
              </w:rPr>
              <w:t xml:space="preserve"> 26</w:t>
            </w:r>
          </w:p>
        </w:tc>
        <w:tc>
          <w:tcPr>
            <w:tcW w:w="1378" w:type="dxa"/>
          </w:tcPr>
          <w:p w14:paraId="71E08F85" w14:textId="0AD46F2F" w:rsidR="00A15EFC" w:rsidRPr="00244706" w:rsidRDefault="00A15EFC" w:rsidP="005A4D6C">
            <w:pPr>
              <w:pStyle w:val="ListParagraph"/>
              <w:ind w:left="0"/>
              <w:rPr>
                <w:b/>
                <w:bCs/>
                <w:sz w:val="20"/>
                <w:szCs w:val="18"/>
              </w:rPr>
            </w:pPr>
            <w:r w:rsidRPr="00244706">
              <w:rPr>
                <w:b/>
                <w:bCs/>
                <w:sz w:val="20"/>
                <w:szCs w:val="18"/>
              </w:rPr>
              <w:t xml:space="preserve">Fund Transfers: </w:t>
            </w:r>
            <w:r w:rsidR="00E72D48">
              <w:rPr>
                <w:b/>
                <w:bCs/>
                <w:sz w:val="20"/>
                <w:szCs w:val="18"/>
              </w:rPr>
              <w:t>Feb</w:t>
            </w:r>
            <w:r>
              <w:rPr>
                <w:b/>
                <w:bCs/>
                <w:sz w:val="20"/>
                <w:szCs w:val="18"/>
              </w:rPr>
              <w:t xml:space="preserve"> 26</w:t>
            </w:r>
          </w:p>
        </w:tc>
        <w:tc>
          <w:tcPr>
            <w:tcW w:w="1378" w:type="dxa"/>
          </w:tcPr>
          <w:p w14:paraId="4EEEE557" w14:textId="399BD3B9" w:rsidR="00A15EFC" w:rsidRPr="00244706" w:rsidRDefault="00A15EFC" w:rsidP="005A4D6C">
            <w:pPr>
              <w:pStyle w:val="ListParagraph"/>
              <w:ind w:left="0"/>
              <w:rPr>
                <w:b/>
                <w:bCs/>
                <w:sz w:val="20"/>
                <w:szCs w:val="18"/>
              </w:rPr>
            </w:pPr>
            <w:r w:rsidRPr="00244706">
              <w:rPr>
                <w:b/>
                <w:bCs/>
                <w:sz w:val="20"/>
                <w:szCs w:val="18"/>
              </w:rPr>
              <w:t xml:space="preserve">Payments &amp; Invoices Over £500: </w:t>
            </w:r>
            <w:r w:rsidR="00E72D48">
              <w:rPr>
                <w:b/>
                <w:bCs/>
                <w:sz w:val="20"/>
                <w:szCs w:val="18"/>
              </w:rPr>
              <w:t>Feb</w:t>
            </w:r>
            <w:r>
              <w:rPr>
                <w:b/>
                <w:bCs/>
                <w:sz w:val="20"/>
                <w:szCs w:val="18"/>
              </w:rPr>
              <w:t xml:space="preserve"> 26</w:t>
            </w:r>
          </w:p>
        </w:tc>
      </w:tr>
      <w:tr w:rsidR="00A15EFC" w14:paraId="1E0A355E" w14:textId="77777777" w:rsidTr="00A15EFC">
        <w:tc>
          <w:tcPr>
            <w:tcW w:w="1197" w:type="dxa"/>
          </w:tcPr>
          <w:p w14:paraId="22675953" w14:textId="77777777" w:rsidR="00A15EFC" w:rsidRPr="00244706" w:rsidRDefault="00A15EFC" w:rsidP="005A4D6C">
            <w:pPr>
              <w:pStyle w:val="ListParagraph"/>
              <w:ind w:left="0"/>
              <w:rPr>
                <w:b/>
                <w:bCs/>
                <w:sz w:val="20"/>
                <w:szCs w:val="18"/>
              </w:rPr>
            </w:pPr>
            <w:r w:rsidRPr="00244706">
              <w:rPr>
                <w:b/>
                <w:bCs/>
                <w:sz w:val="20"/>
                <w:szCs w:val="18"/>
              </w:rPr>
              <w:t>For</w:t>
            </w:r>
          </w:p>
        </w:tc>
        <w:tc>
          <w:tcPr>
            <w:tcW w:w="1378" w:type="dxa"/>
          </w:tcPr>
          <w:p w14:paraId="71DA7794" w14:textId="32182DB5" w:rsidR="00A15EFC" w:rsidRPr="00244706" w:rsidRDefault="00104DC5" w:rsidP="005A4D6C">
            <w:pPr>
              <w:pStyle w:val="ListParagraph"/>
              <w:ind w:left="0"/>
              <w:rPr>
                <w:sz w:val="20"/>
                <w:szCs w:val="18"/>
              </w:rPr>
            </w:pPr>
            <w:r>
              <w:rPr>
                <w:sz w:val="20"/>
                <w:szCs w:val="18"/>
              </w:rPr>
              <w:t>9</w:t>
            </w:r>
          </w:p>
        </w:tc>
        <w:tc>
          <w:tcPr>
            <w:tcW w:w="1659" w:type="dxa"/>
          </w:tcPr>
          <w:p w14:paraId="652A4BF8" w14:textId="27E1EDC1" w:rsidR="00A15EFC" w:rsidRPr="00244706" w:rsidRDefault="00104DC5" w:rsidP="005A4D6C">
            <w:pPr>
              <w:pStyle w:val="ListParagraph"/>
              <w:ind w:left="0"/>
              <w:rPr>
                <w:sz w:val="20"/>
                <w:szCs w:val="18"/>
              </w:rPr>
            </w:pPr>
            <w:r>
              <w:rPr>
                <w:sz w:val="20"/>
                <w:szCs w:val="18"/>
              </w:rPr>
              <w:t>9</w:t>
            </w:r>
          </w:p>
        </w:tc>
        <w:tc>
          <w:tcPr>
            <w:tcW w:w="1378" w:type="dxa"/>
          </w:tcPr>
          <w:p w14:paraId="22B155D1" w14:textId="1C09478A" w:rsidR="00A15EFC" w:rsidRPr="00244706" w:rsidRDefault="00104DC5" w:rsidP="005A4D6C">
            <w:pPr>
              <w:pStyle w:val="ListParagraph"/>
              <w:ind w:left="0"/>
              <w:rPr>
                <w:sz w:val="20"/>
                <w:szCs w:val="18"/>
              </w:rPr>
            </w:pPr>
            <w:r>
              <w:rPr>
                <w:sz w:val="20"/>
                <w:szCs w:val="18"/>
              </w:rPr>
              <w:t>9</w:t>
            </w:r>
          </w:p>
        </w:tc>
        <w:tc>
          <w:tcPr>
            <w:tcW w:w="1378" w:type="dxa"/>
          </w:tcPr>
          <w:p w14:paraId="0835FBE9" w14:textId="42581795" w:rsidR="00A15EFC" w:rsidRPr="00244706" w:rsidRDefault="00104DC5" w:rsidP="005A4D6C">
            <w:pPr>
              <w:pStyle w:val="ListParagraph"/>
              <w:ind w:left="0"/>
              <w:rPr>
                <w:sz w:val="20"/>
                <w:szCs w:val="18"/>
              </w:rPr>
            </w:pPr>
            <w:r>
              <w:rPr>
                <w:sz w:val="20"/>
                <w:szCs w:val="18"/>
              </w:rPr>
              <w:t>9</w:t>
            </w:r>
          </w:p>
        </w:tc>
      </w:tr>
      <w:tr w:rsidR="00A15EFC" w14:paraId="0754396B" w14:textId="77777777" w:rsidTr="00A15EFC">
        <w:tc>
          <w:tcPr>
            <w:tcW w:w="1197" w:type="dxa"/>
          </w:tcPr>
          <w:p w14:paraId="08AE1DCF" w14:textId="77777777" w:rsidR="00A15EFC" w:rsidRPr="00244706" w:rsidRDefault="00A15EFC" w:rsidP="005A4D6C">
            <w:pPr>
              <w:pStyle w:val="ListParagraph"/>
              <w:ind w:left="0"/>
              <w:rPr>
                <w:b/>
                <w:bCs/>
                <w:sz w:val="20"/>
                <w:szCs w:val="18"/>
              </w:rPr>
            </w:pPr>
            <w:r w:rsidRPr="00244706">
              <w:rPr>
                <w:b/>
                <w:bCs/>
                <w:sz w:val="20"/>
                <w:szCs w:val="18"/>
              </w:rPr>
              <w:t>Against</w:t>
            </w:r>
          </w:p>
        </w:tc>
        <w:tc>
          <w:tcPr>
            <w:tcW w:w="1378" w:type="dxa"/>
          </w:tcPr>
          <w:p w14:paraId="1ABA4CB1" w14:textId="77777777" w:rsidR="00A15EFC" w:rsidRPr="00244706" w:rsidRDefault="00A15EFC" w:rsidP="005A4D6C">
            <w:pPr>
              <w:pStyle w:val="ListParagraph"/>
              <w:ind w:left="0"/>
              <w:rPr>
                <w:sz w:val="20"/>
                <w:szCs w:val="18"/>
              </w:rPr>
            </w:pPr>
            <w:r w:rsidRPr="00244706">
              <w:rPr>
                <w:sz w:val="20"/>
                <w:szCs w:val="18"/>
              </w:rPr>
              <w:t>0</w:t>
            </w:r>
          </w:p>
        </w:tc>
        <w:tc>
          <w:tcPr>
            <w:tcW w:w="1659" w:type="dxa"/>
          </w:tcPr>
          <w:p w14:paraId="781CE881" w14:textId="77777777" w:rsidR="00A15EFC" w:rsidRPr="00244706" w:rsidRDefault="00A15EFC" w:rsidP="005A4D6C">
            <w:pPr>
              <w:pStyle w:val="ListParagraph"/>
              <w:ind w:left="0"/>
              <w:rPr>
                <w:sz w:val="20"/>
                <w:szCs w:val="18"/>
              </w:rPr>
            </w:pPr>
            <w:r w:rsidRPr="00244706">
              <w:rPr>
                <w:sz w:val="20"/>
                <w:szCs w:val="18"/>
              </w:rPr>
              <w:t>0</w:t>
            </w:r>
          </w:p>
        </w:tc>
        <w:tc>
          <w:tcPr>
            <w:tcW w:w="1378" w:type="dxa"/>
          </w:tcPr>
          <w:p w14:paraId="0810A4A3" w14:textId="77777777" w:rsidR="00A15EFC" w:rsidRPr="00244706" w:rsidRDefault="00A15EFC" w:rsidP="005A4D6C">
            <w:pPr>
              <w:pStyle w:val="ListParagraph"/>
              <w:ind w:left="0"/>
              <w:rPr>
                <w:sz w:val="20"/>
                <w:szCs w:val="18"/>
              </w:rPr>
            </w:pPr>
            <w:r w:rsidRPr="00244706">
              <w:rPr>
                <w:sz w:val="20"/>
                <w:szCs w:val="18"/>
              </w:rPr>
              <w:t>0</w:t>
            </w:r>
          </w:p>
        </w:tc>
        <w:tc>
          <w:tcPr>
            <w:tcW w:w="1378" w:type="dxa"/>
          </w:tcPr>
          <w:p w14:paraId="0188B9CA" w14:textId="77777777" w:rsidR="00A15EFC" w:rsidRPr="00244706" w:rsidRDefault="00A15EFC" w:rsidP="005A4D6C">
            <w:pPr>
              <w:pStyle w:val="ListParagraph"/>
              <w:ind w:left="0"/>
              <w:rPr>
                <w:sz w:val="20"/>
                <w:szCs w:val="18"/>
              </w:rPr>
            </w:pPr>
            <w:r w:rsidRPr="00244706">
              <w:rPr>
                <w:sz w:val="20"/>
                <w:szCs w:val="18"/>
              </w:rPr>
              <w:t>0</w:t>
            </w:r>
          </w:p>
        </w:tc>
      </w:tr>
      <w:tr w:rsidR="00A15EFC" w14:paraId="56755AD5" w14:textId="77777777" w:rsidTr="00A15EFC">
        <w:tc>
          <w:tcPr>
            <w:tcW w:w="1197" w:type="dxa"/>
          </w:tcPr>
          <w:p w14:paraId="452B6476" w14:textId="77777777" w:rsidR="00A15EFC" w:rsidRPr="00244706" w:rsidRDefault="00A15EFC" w:rsidP="005A4D6C">
            <w:pPr>
              <w:pStyle w:val="ListParagraph"/>
              <w:ind w:left="0"/>
              <w:rPr>
                <w:b/>
                <w:bCs/>
                <w:sz w:val="20"/>
                <w:szCs w:val="18"/>
              </w:rPr>
            </w:pPr>
            <w:r w:rsidRPr="00244706">
              <w:rPr>
                <w:b/>
                <w:bCs/>
                <w:sz w:val="20"/>
                <w:szCs w:val="18"/>
              </w:rPr>
              <w:t>Abstained</w:t>
            </w:r>
          </w:p>
        </w:tc>
        <w:tc>
          <w:tcPr>
            <w:tcW w:w="1378" w:type="dxa"/>
          </w:tcPr>
          <w:p w14:paraId="2CB9CB40" w14:textId="77777777" w:rsidR="00A15EFC" w:rsidRPr="00244706" w:rsidRDefault="00A15EFC" w:rsidP="005A4D6C">
            <w:pPr>
              <w:pStyle w:val="ListParagraph"/>
              <w:ind w:left="0"/>
              <w:rPr>
                <w:sz w:val="20"/>
                <w:szCs w:val="18"/>
              </w:rPr>
            </w:pPr>
            <w:r w:rsidRPr="00244706">
              <w:rPr>
                <w:sz w:val="20"/>
                <w:szCs w:val="18"/>
              </w:rPr>
              <w:t>0</w:t>
            </w:r>
          </w:p>
        </w:tc>
        <w:tc>
          <w:tcPr>
            <w:tcW w:w="1659" w:type="dxa"/>
          </w:tcPr>
          <w:p w14:paraId="6EB71B8E" w14:textId="77777777" w:rsidR="00A15EFC" w:rsidRPr="00244706" w:rsidRDefault="00A15EFC" w:rsidP="005A4D6C">
            <w:pPr>
              <w:pStyle w:val="ListParagraph"/>
              <w:ind w:left="0"/>
              <w:rPr>
                <w:sz w:val="20"/>
                <w:szCs w:val="18"/>
              </w:rPr>
            </w:pPr>
            <w:r w:rsidRPr="00244706">
              <w:rPr>
                <w:sz w:val="20"/>
                <w:szCs w:val="18"/>
              </w:rPr>
              <w:t>0</w:t>
            </w:r>
          </w:p>
        </w:tc>
        <w:tc>
          <w:tcPr>
            <w:tcW w:w="1378" w:type="dxa"/>
          </w:tcPr>
          <w:p w14:paraId="01A91777" w14:textId="77777777" w:rsidR="00A15EFC" w:rsidRPr="00244706" w:rsidRDefault="00A15EFC" w:rsidP="005A4D6C">
            <w:pPr>
              <w:pStyle w:val="ListParagraph"/>
              <w:ind w:left="0"/>
              <w:rPr>
                <w:sz w:val="20"/>
                <w:szCs w:val="18"/>
              </w:rPr>
            </w:pPr>
            <w:r w:rsidRPr="00244706">
              <w:rPr>
                <w:sz w:val="20"/>
                <w:szCs w:val="18"/>
              </w:rPr>
              <w:t>0</w:t>
            </w:r>
          </w:p>
        </w:tc>
        <w:tc>
          <w:tcPr>
            <w:tcW w:w="1378" w:type="dxa"/>
          </w:tcPr>
          <w:p w14:paraId="4EF5F3E4" w14:textId="77777777" w:rsidR="00A15EFC" w:rsidRPr="00244706" w:rsidRDefault="00A15EFC" w:rsidP="005A4D6C">
            <w:pPr>
              <w:pStyle w:val="ListParagraph"/>
              <w:ind w:left="0"/>
              <w:rPr>
                <w:sz w:val="20"/>
                <w:szCs w:val="18"/>
              </w:rPr>
            </w:pPr>
            <w:r w:rsidRPr="00244706">
              <w:rPr>
                <w:sz w:val="20"/>
                <w:szCs w:val="18"/>
              </w:rPr>
              <w:t>0</w:t>
            </w:r>
          </w:p>
        </w:tc>
      </w:tr>
      <w:tr w:rsidR="00A15EFC" w14:paraId="36BBDBFB" w14:textId="77777777" w:rsidTr="00A15EFC">
        <w:tc>
          <w:tcPr>
            <w:tcW w:w="1197" w:type="dxa"/>
          </w:tcPr>
          <w:p w14:paraId="6F2A8E25" w14:textId="77777777" w:rsidR="00A15EFC" w:rsidRPr="00244706" w:rsidRDefault="00A15EFC" w:rsidP="005A4D6C">
            <w:pPr>
              <w:pStyle w:val="ListParagraph"/>
              <w:ind w:left="0"/>
              <w:rPr>
                <w:b/>
                <w:bCs/>
                <w:sz w:val="20"/>
                <w:szCs w:val="18"/>
              </w:rPr>
            </w:pPr>
            <w:r w:rsidRPr="00244706">
              <w:rPr>
                <w:b/>
                <w:bCs/>
                <w:sz w:val="20"/>
                <w:szCs w:val="18"/>
              </w:rPr>
              <w:t>Outcome</w:t>
            </w:r>
          </w:p>
        </w:tc>
        <w:tc>
          <w:tcPr>
            <w:tcW w:w="1378" w:type="dxa"/>
          </w:tcPr>
          <w:p w14:paraId="4E9C0971" w14:textId="77777777" w:rsidR="00A15EFC" w:rsidRPr="00244706" w:rsidRDefault="00A15EFC" w:rsidP="005A4D6C">
            <w:pPr>
              <w:pStyle w:val="ListParagraph"/>
              <w:ind w:left="0"/>
              <w:rPr>
                <w:sz w:val="20"/>
                <w:szCs w:val="18"/>
              </w:rPr>
            </w:pPr>
            <w:r w:rsidRPr="00244706">
              <w:rPr>
                <w:sz w:val="20"/>
                <w:szCs w:val="18"/>
              </w:rPr>
              <w:t>RESOLVED</w:t>
            </w:r>
          </w:p>
        </w:tc>
        <w:tc>
          <w:tcPr>
            <w:tcW w:w="1659" w:type="dxa"/>
          </w:tcPr>
          <w:p w14:paraId="53231262" w14:textId="77777777" w:rsidR="00A15EFC" w:rsidRPr="00244706" w:rsidRDefault="00A15EFC" w:rsidP="005A4D6C">
            <w:pPr>
              <w:pStyle w:val="ListParagraph"/>
              <w:ind w:left="0"/>
              <w:rPr>
                <w:sz w:val="20"/>
                <w:szCs w:val="18"/>
              </w:rPr>
            </w:pPr>
            <w:r w:rsidRPr="00244706">
              <w:rPr>
                <w:sz w:val="20"/>
                <w:szCs w:val="18"/>
              </w:rPr>
              <w:t>RESOLVED</w:t>
            </w:r>
          </w:p>
        </w:tc>
        <w:tc>
          <w:tcPr>
            <w:tcW w:w="1378" w:type="dxa"/>
          </w:tcPr>
          <w:p w14:paraId="03852DBF" w14:textId="77777777" w:rsidR="00A15EFC" w:rsidRPr="00244706" w:rsidRDefault="00A15EFC" w:rsidP="005A4D6C">
            <w:pPr>
              <w:pStyle w:val="ListParagraph"/>
              <w:ind w:left="0"/>
              <w:rPr>
                <w:sz w:val="20"/>
                <w:szCs w:val="18"/>
              </w:rPr>
            </w:pPr>
            <w:r w:rsidRPr="00244706">
              <w:rPr>
                <w:sz w:val="20"/>
                <w:szCs w:val="18"/>
              </w:rPr>
              <w:t>RESOLVED</w:t>
            </w:r>
          </w:p>
        </w:tc>
        <w:tc>
          <w:tcPr>
            <w:tcW w:w="1378" w:type="dxa"/>
          </w:tcPr>
          <w:p w14:paraId="27389A55" w14:textId="77777777" w:rsidR="00A15EFC" w:rsidRPr="00244706" w:rsidRDefault="00A15EFC" w:rsidP="005A4D6C">
            <w:pPr>
              <w:pStyle w:val="ListParagraph"/>
              <w:ind w:left="0"/>
              <w:rPr>
                <w:sz w:val="20"/>
                <w:szCs w:val="18"/>
              </w:rPr>
            </w:pPr>
            <w:r w:rsidRPr="00244706">
              <w:rPr>
                <w:sz w:val="20"/>
                <w:szCs w:val="18"/>
              </w:rPr>
              <w:t>RESOLVED</w:t>
            </w:r>
          </w:p>
        </w:tc>
      </w:tr>
    </w:tbl>
    <w:p w14:paraId="011F83E1" w14:textId="77777777" w:rsidR="00C7622F" w:rsidRPr="00AD7B5C" w:rsidRDefault="00C7622F" w:rsidP="00AD7B5C"/>
    <w:p w14:paraId="7E9E78E9" w14:textId="43661D57" w:rsidR="00157F70" w:rsidRDefault="0083244C" w:rsidP="00277013">
      <w:pPr>
        <w:pStyle w:val="Heading3"/>
        <w:numPr>
          <w:ilvl w:val="0"/>
          <w:numId w:val="2"/>
        </w:numPr>
        <w:spacing w:before="0" w:after="120" w:line="240" w:lineRule="auto"/>
        <w:ind w:left="426"/>
        <w:rPr>
          <w:rFonts w:cs="Arial"/>
        </w:rPr>
      </w:pPr>
      <w:r>
        <w:rPr>
          <w:rFonts w:cs="Arial"/>
        </w:rPr>
        <w:t>SYDNEY HOUSE CAR PARK – LAYOUT OF LOWER CAR PARK</w:t>
      </w:r>
      <w:r w:rsidR="00157F70">
        <w:rPr>
          <w:rFonts w:cs="Arial"/>
        </w:rPr>
        <w:t>:</w:t>
      </w:r>
    </w:p>
    <w:p w14:paraId="22F620B0" w14:textId="1C2C4021" w:rsidR="00105287" w:rsidRDefault="00D74326" w:rsidP="00157F70">
      <w:r>
        <w:t xml:space="preserve">Cllr C Bright presented two options for a revised layout of the lower part of Sydney House Car Park.  </w:t>
      </w:r>
      <w:r w:rsidR="00CB0D0D">
        <w:t>Option A offers spaces in a straight configuration with a total of 52 spaces; Option B offers spaces in a herringbone design (</w:t>
      </w:r>
      <w:proofErr w:type="gramStart"/>
      <w:r w:rsidR="00CB0D0D">
        <w:t>similar to</w:t>
      </w:r>
      <w:proofErr w:type="gramEnd"/>
      <w:r w:rsidR="00CB0D0D">
        <w:t xml:space="preserve"> the design of the spaces in the rest of the car park) with a total of 46 spaces.  Cllr C Bright confirmed that there is the option to move the recycling bins</w:t>
      </w:r>
      <w:r w:rsidR="00EB1A2D">
        <w:t>, however the alternative location requires pruning of trees belonging to one of the properties on South Street therefore more investigation into this option is required.</w:t>
      </w:r>
    </w:p>
    <w:p w14:paraId="1A8DA630" w14:textId="2AB8FAC7" w:rsidR="00EB1A2D" w:rsidRDefault="000A2717" w:rsidP="00157F70">
      <w:r>
        <w:t>A vote was taken on the two options available:</w:t>
      </w:r>
    </w:p>
    <w:tbl>
      <w:tblPr>
        <w:tblStyle w:val="TableGrid"/>
        <w:tblW w:w="0" w:type="auto"/>
        <w:tblLook w:val="04A0" w:firstRow="1" w:lastRow="0" w:firstColumn="1" w:lastColumn="0" w:noHBand="0" w:noVBand="1"/>
      </w:tblPr>
      <w:tblGrid>
        <w:gridCol w:w="3005"/>
        <w:gridCol w:w="3005"/>
        <w:gridCol w:w="3006"/>
      </w:tblGrid>
      <w:tr w:rsidR="0011485A" w14:paraId="4A9F5179" w14:textId="77777777" w:rsidTr="0011485A">
        <w:tc>
          <w:tcPr>
            <w:tcW w:w="3005" w:type="dxa"/>
          </w:tcPr>
          <w:p w14:paraId="6806F450" w14:textId="77777777" w:rsidR="0011485A" w:rsidRDefault="0011485A" w:rsidP="00157F70"/>
        </w:tc>
        <w:tc>
          <w:tcPr>
            <w:tcW w:w="3005" w:type="dxa"/>
          </w:tcPr>
          <w:p w14:paraId="6DD79A5E" w14:textId="571B2291" w:rsidR="0011485A" w:rsidRPr="00856428" w:rsidRDefault="0011485A" w:rsidP="00157F70">
            <w:pPr>
              <w:rPr>
                <w:b/>
                <w:bCs/>
              </w:rPr>
            </w:pPr>
            <w:r w:rsidRPr="00856428">
              <w:rPr>
                <w:b/>
                <w:bCs/>
              </w:rPr>
              <w:t>Option A (straight)</w:t>
            </w:r>
          </w:p>
        </w:tc>
        <w:tc>
          <w:tcPr>
            <w:tcW w:w="3006" w:type="dxa"/>
          </w:tcPr>
          <w:p w14:paraId="034A0B47" w14:textId="347DBF28" w:rsidR="0011485A" w:rsidRPr="00856428" w:rsidRDefault="0011485A" w:rsidP="00157F70">
            <w:pPr>
              <w:rPr>
                <w:b/>
                <w:bCs/>
              </w:rPr>
            </w:pPr>
            <w:r w:rsidRPr="00856428">
              <w:rPr>
                <w:b/>
                <w:bCs/>
              </w:rPr>
              <w:t>Option B (herringbone)</w:t>
            </w:r>
          </w:p>
        </w:tc>
      </w:tr>
      <w:tr w:rsidR="0011485A" w14:paraId="217AA4DA" w14:textId="77777777" w:rsidTr="0011485A">
        <w:tc>
          <w:tcPr>
            <w:tcW w:w="3005" w:type="dxa"/>
          </w:tcPr>
          <w:p w14:paraId="5D056F04" w14:textId="1951BBFF" w:rsidR="0011485A" w:rsidRDefault="0011485A" w:rsidP="0011485A">
            <w:r w:rsidRPr="008E096A">
              <w:rPr>
                <w:i/>
                <w:iCs/>
              </w:rPr>
              <w:t>For</w:t>
            </w:r>
          </w:p>
        </w:tc>
        <w:tc>
          <w:tcPr>
            <w:tcW w:w="3005" w:type="dxa"/>
          </w:tcPr>
          <w:p w14:paraId="3480D80D" w14:textId="15BBD9D8" w:rsidR="0011485A" w:rsidRDefault="00856428" w:rsidP="0011485A">
            <w:r>
              <w:t>4</w:t>
            </w:r>
          </w:p>
        </w:tc>
        <w:tc>
          <w:tcPr>
            <w:tcW w:w="3006" w:type="dxa"/>
          </w:tcPr>
          <w:p w14:paraId="4DED3E44" w14:textId="62A0FD45" w:rsidR="0011485A" w:rsidRDefault="00856428" w:rsidP="0011485A">
            <w:r>
              <w:t>5</w:t>
            </w:r>
          </w:p>
        </w:tc>
      </w:tr>
      <w:tr w:rsidR="0011485A" w14:paraId="28B03A2E" w14:textId="77777777" w:rsidTr="0011485A">
        <w:tc>
          <w:tcPr>
            <w:tcW w:w="3005" w:type="dxa"/>
          </w:tcPr>
          <w:p w14:paraId="7912F31E" w14:textId="6FA5D3F1" w:rsidR="0011485A" w:rsidRDefault="0011485A" w:rsidP="0011485A">
            <w:r w:rsidRPr="008E096A">
              <w:rPr>
                <w:i/>
                <w:iCs/>
              </w:rPr>
              <w:t>Against</w:t>
            </w:r>
          </w:p>
        </w:tc>
        <w:tc>
          <w:tcPr>
            <w:tcW w:w="3005" w:type="dxa"/>
          </w:tcPr>
          <w:p w14:paraId="6705C161" w14:textId="55213D0C" w:rsidR="0011485A" w:rsidRDefault="00856428" w:rsidP="0011485A">
            <w:r>
              <w:t>0</w:t>
            </w:r>
          </w:p>
        </w:tc>
        <w:tc>
          <w:tcPr>
            <w:tcW w:w="3006" w:type="dxa"/>
          </w:tcPr>
          <w:p w14:paraId="62D88D43" w14:textId="2116EC62" w:rsidR="0011485A" w:rsidRDefault="00856428" w:rsidP="0011485A">
            <w:r>
              <w:t>0</w:t>
            </w:r>
          </w:p>
        </w:tc>
      </w:tr>
      <w:tr w:rsidR="0011485A" w14:paraId="45BF370E" w14:textId="77777777" w:rsidTr="0011485A">
        <w:tc>
          <w:tcPr>
            <w:tcW w:w="3005" w:type="dxa"/>
          </w:tcPr>
          <w:p w14:paraId="0BB4AD56" w14:textId="47C0A821" w:rsidR="0011485A" w:rsidRDefault="0011485A" w:rsidP="0011485A">
            <w:r w:rsidRPr="008E096A">
              <w:rPr>
                <w:i/>
                <w:iCs/>
              </w:rPr>
              <w:t>Abstained</w:t>
            </w:r>
          </w:p>
        </w:tc>
        <w:tc>
          <w:tcPr>
            <w:tcW w:w="3005" w:type="dxa"/>
          </w:tcPr>
          <w:p w14:paraId="2D6A7FAE" w14:textId="772FCE4C" w:rsidR="0011485A" w:rsidRDefault="00856428" w:rsidP="0011485A">
            <w:r>
              <w:t>0</w:t>
            </w:r>
          </w:p>
        </w:tc>
        <w:tc>
          <w:tcPr>
            <w:tcW w:w="3006" w:type="dxa"/>
          </w:tcPr>
          <w:p w14:paraId="69B0FBF8" w14:textId="000A2AC1" w:rsidR="0011485A" w:rsidRDefault="00856428" w:rsidP="0011485A">
            <w:r>
              <w:t>0</w:t>
            </w:r>
          </w:p>
        </w:tc>
      </w:tr>
      <w:tr w:rsidR="0011485A" w14:paraId="28D9521E" w14:textId="77777777" w:rsidTr="0011485A">
        <w:tc>
          <w:tcPr>
            <w:tcW w:w="3005" w:type="dxa"/>
          </w:tcPr>
          <w:p w14:paraId="53AFE562" w14:textId="44FEE343" w:rsidR="0011485A" w:rsidRDefault="0011485A" w:rsidP="0011485A">
            <w:r w:rsidRPr="008E096A">
              <w:rPr>
                <w:i/>
                <w:iCs/>
              </w:rPr>
              <w:t>Outcome</w:t>
            </w:r>
          </w:p>
        </w:tc>
        <w:tc>
          <w:tcPr>
            <w:tcW w:w="3005" w:type="dxa"/>
          </w:tcPr>
          <w:p w14:paraId="1DFFBD84" w14:textId="11CA3B28" w:rsidR="0011485A" w:rsidRDefault="00856428" w:rsidP="0011485A">
            <w:r>
              <w:t>Not carried</w:t>
            </w:r>
          </w:p>
        </w:tc>
        <w:tc>
          <w:tcPr>
            <w:tcW w:w="3006" w:type="dxa"/>
          </w:tcPr>
          <w:p w14:paraId="77162D6B" w14:textId="04889A21" w:rsidR="0011485A" w:rsidRPr="00856428" w:rsidRDefault="00856428" w:rsidP="0011485A">
            <w:pPr>
              <w:rPr>
                <w:b/>
                <w:bCs/>
              </w:rPr>
            </w:pPr>
            <w:r w:rsidRPr="00856428">
              <w:rPr>
                <w:b/>
                <w:bCs/>
              </w:rPr>
              <w:t>RESOLVED</w:t>
            </w:r>
          </w:p>
        </w:tc>
      </w:tr>
    </w:tbl>
    <w:p w14:paraId="05557077" w14:textId="77777777" w:rsidR="00856428" w:rsidRPr="00157F70" w:rsidRDefault="00856428" w:rsidP="00157F70"/>
    <w:p w14:paraId="2BDBF85C" w14:textId="4E03EB98" w:rsidR="00B96713" w:rsidRDefault="0083244C" w:rsidP="00277013">
      <w:pPr>
        <w:pStyle w:val="Heading3"/>
        <w:numPr>
          <w:ilvl w:val="0"/>
          <w:numId w:val="2"/>
        </w:numPr>
        <w:spacing w:before="0" w:after="120" w:line="240" w:lineRule="auto"/>
        <w:ind w:left="426"/>
        <w:rPr>
          <w:rFonts w:cs="Arial"/>
        </w:rPr>
      </w:pPr>
      <w:r>
        <w:rPr>
          <w:rFonts w:cs="Arial"/>
        </w:rPr>
        <w:t>ASSERTION 10</w:t>
      </w:r>
      <w:r w:rsidR="00B96713">
        <w:rPr>
          <w:rFonts w:cs="Arial"/>
        </w:rPr>
        <w:t>:</w:t>
      </w:r>
    </w:p>
    <w:p w14:paraId="1B36DA40" w14:textId="6ACA9120" w:rsidR="00D9775E" w:rsidRDefault="0052346E" w:rsidP="00B96713">
      <w:r>
        <w:t>The Town Clerk provided Members with an update on progress towards meeting the Assertion 10 requirements for the upcoming AGAR submission for FY25/26.</w:t>
      </w:r>
    </w:p>
    <w:p w14:paraId="279F48A1" w14:textId="3BA01EEE" w:rsidR="0052346E" w:rsidRDefault="0052346E" w:rsidP="00B96713">
      <w:r>
        <w:t xml:space="preserve">The Town Council meets almost all requirements, with </w:t>
      </w:r>
      <w:r w:rsidR="00EA5AC3">
        <w:t xml:space="preserve">some outstanding </w:t>
      </w:r>
      <w:r w:rsidR="009854DB">
        <w:t>questions</w:t>
      </w:r>
      <w:r w:rsidR="00EA5AC3">
        <w:t xml:space="preserve"> relating to </w:t>
      </w:r>
      <w:r w:rsidR="0087408B">
        <w:t xml:space="preserve">website accessibility.  Officers are currently working on this </w:t>
      </w:r>
      <w:r w:rsidR="009854DB">
        <w:t>to determine if this requirement has already been met or not.</w:t>
      </w:r>
    </w:p>
    <w:p w14:paraId="18DA55E3" w14:textId="77777777" w:rsidR="009854DB" w:rsidRPr="00B96713" w:rsidRDefault="009854DB" w:rsidP="00B96713"/>
    <w:p w14:paraId="17B62770" w14:textId="6BB3208B" w:rsidR="00025194" w:rsidRDefault="009378D2" w:rsidP="00277013">
      <w:pPr>
        <w:pStyle w:val="Heading3"/>
        <w:numPr>
          <w:ilvl w:val="0"/>
          <w:numId w:val="2"/>
        </w:numPr>
        <w:spacing w:before="0" w:after="120" w:line="240" w:lineRule="auto"/>
        <w:ind w:left="426"/>
        <w:rPr>
          <w:rFonts w:cs="Arial"/>
        </w:rPr>
      </w:pPr>
      <w:r>
        <w:rPr>
          <w:rFonts w:cs="Arial"/>
        </w:rPr>
        <w:t>ALLOTMENT WALL:</w:t>
      </w:r>
    </w:p>
    <w:p w14:paraId="0976E4C6" w14:textId="77777777" w:rsidR="00992430" w:rsidRDefault="00D67F4D" w:rsidP="00025194">
      <w:r>
        <w:t xml:space="preserve">A stone wall bordering one of the </w:t>
      </w:r>
      <w:r w:rsidR="000B49C5">
        <w:t>Commons Allotment fields has partially collapsed</w:t>
      </w:r>
      <w:r w:rsidR="00524FB1">
        <w:t>.</w:t>
      </w:r>
      <w:r w:rsidR="00992430">
        <w:t xml:space="preserve">  </w:t>
      </w:r>
      <w:r w:rsidR="00524FB1">
        <w:t xml:space="preserve">Officers are currently working on obtaining quotes for two options: stabilisation </w:t>
      </w:r>
      <w:r w:rsidR="00B26D8E">
        <w:t>with a fence installed in the gap or complete re-building of the wall</w:t>
      </w:r>
      <w:r w:rsidR="00AB7B1E">
        <w:t xml:space="preserve">. </w:t>
      </w:r>
    </w:p>
    <w:p w14:paraId="312BCE4D" w14:textId="7AA7911C" w:rsidR="00BD6282" w:rsidRPr="00025194" w:rsidRDefault="00AB7B1E" w:rsidP="00025194">
      <w:r>
        <w:t xml:space="preserve"> </w:t>
      </w:r>
    </w:p>
    <w:p w14:paraId="26BE3CE5" w14:textId="5A1CD1F2" w:rsidR="00025194" w:rsidRDefault="009378D2" w:rsidP="00025194">
      <w:pPr>
        <w:pStyle w:val="Heading3"/>
        <w:numPr>
          <w:ilvl w:val="0"/>
          <w:numId w:val="2"/>
        </w:numPr>
        <w:spacing w:before="0" w:after="120" w:line="240" w:lineRule="auto"/>
        <w:ind w:left="426"/>
        <w:rPr>
          <w:rFonts w:cs="Arial"/>
        </w:rPr>
      </w:pPr>
      <w:r>
        <w:rPr>
          <w:rFonts w:cs="Arial"/>
        </w:rPr>
        <w:t>ANNUAL PARISH MEETING FEEDBACK:</w:t>
      </w:r>
    </w:p>
    <w:p w14:paraId="1AE39597" w14:textId="361E7A7C" w:rsidR="009D73B2" w:rsidRDefault="00136692" w:rsidP="003B3F53">
      <w:r>
        <w:t xml:space="preserve">Members </w:t>
      </w:r>
      <w:r w:rsidR="00540AA0">
        <w:t xml:space="preserve">fed back that it was a very positive Annual Parish Meeting with </w:t>
      </w:r>
      <w:r w:rsidR="00AB428A">
        <w:t xml:space="preserve">good engagement </w:t>
      </w:r>
      <w:r w:rsidR="002704DE">
        <w:t xml:space="preserve">across all topics from a </w:t>
      </w:r>
      <w:r w:rsidR="00837F63">
        <w:t xml:space="preserve">broad representation of the community.  </w:t>
      </w:r>
      <w:r w:rsidR="009D73B2">
        <w:t xml:space="preserve">Members of the public fed back to councillors on the night to say that they have a better understanding of what the council does after attending the meeting.  </w:t>
      </w:r>
      <w:r w:rsidR="00401BE2">
        <w:t>Members were particularly impressed with the engagement from young people who attended the meeting.</w:t>
      </w:r>
    </w:p>
    <w:p w14:paraId="20A35C08" w14:textId="77777777" w:rsidR="00401BE2" w:rsidRPr="00401BE2" w:rsidRDefault="00401BE2" w:rsidP="00401BE2"/>
    <w:p w14:paraId="5BC66F0A" w14:textId="1EAF1F96" w:rsidR="00025194" w:rsidRDefault="009378D2" w:rsidP="00277013">
      <w:pPr>
        <w:pStyle w:val="Heading3"/>
        <w:numPr>
          <w:ilvl w:val="0"/>
          <w:numId w:val="2"/>
        </w:numPr>
        <w:spacing w:before="0" w:after="120" w:line="240" w:lineRule="auto"/>
        <w:ind w:left="426"/>
        <w:rPr>
          <w:rFonts w:cs="Arial"/>
        </w:rPr>
      </w:pPr>
      <w:r>
        <w:rPr>
          <w:rFonts w:cs="Arial"/>
        </w:rPr>
        <w:t>WORKING GROUPS TO BE INITIATED:</w:t>
      </w:r>
    </w:p>
    <w:p w14:paraId="4EA2DDD2" w14:textId="457A5165" w:rsidR="005F325E" w:rsidRDefault="00A53663" w:rsidP="00632CD1">
      <w:r>
        <w:t>Following on from the Annual Parish Meeting, Officers have identified a need to create two working groups to further discussions on two topics raised:</w:t>
      </w:r>
    </w:p>
    <w:p w14:paraId="67FFDBC1" w14:textId="1F92DFE1" w:rsidR="00A53663" w:rsidRDefault="0070238A" w:rsidP="0070238A">
      <w:pPr>
        <w:pStyle w:val="ListParagraph"/>
        <w:numPr>
          <w:ilvl w:val="0"/>
          <w:numId w:val="25"/>
        </w:numPr>
      </w:pPr>
      <w:r>
        <w:t>Increasing sporting activities in Great Torrington</w:t>
      </w:r>
    </w:p>
    <w:p w14:paraId="7DB02D22" w14:textId="5F8BA54B" w:rsidR="0070238A" w:rsidRDefault="0070238A" w:rsidP="0070238A">
      <w:pPr>
        <w:pStyle w:val="ListParagraph"/>
        <w:numPr>
          <w:ilvl w:val="0"/>
          <w:numId w:val="25"/>
        </w:numPr>
      </w:pPr>
      <w:r>
        <w:lastRenderedPageBreak/>
        <w:t>Emergency Planning</w:t>
      </w:r>
    </w:p>
    <w:p w14:paraId="41E620AD" w14:textId="788AFAE4" w:rsidR="0070238A" w:rsidRDefault="001A4B81" w:rsidP="0070238A">
      <w:r>
        <w:t>It was proposed and seconded that these two working groups be created.  Vote outcome:</w:t>
      </w:r>
    </w:p>
    <w:tbl>
      <w:tblPr>
        <w:tblStyle w:val="TableGrid"/>
        <w:tblW w:w="0" w:type="auto"/>
        <w:tblInd w:w="607" w:type="dxa"/>
        <w:tblLook w:val="04A0" w:firstRow="1" w:lastRow="0" w:firstColumn="1" w:lastColumn="0" w:noHBand="0" w:noVBand="1"/>
      </w:tblPr>
      <w:tblGrid>
        <w:gridCol w:w="1696"/>
        <w:gridCol w:w="1701"/>
      </w:tblGrid>
      <w:tr w:rsidR="001A4B81" w:rsidRPr="001A4B81" w14:paraId="055DE210" w14:textId="77777777" w:rsidTr="0076080F">
        <w:tc>
          <w:tcPr>
            <w:tcW w:w="1696" w:type="dxa"/>
          </w:tcPr>
          <w:p w14:paraId="57B56344" w14:textId="77777777" w:rsidR="001A4B81" w:rsidRPr="001A4B81" w:rsidRDefault="001A4B81" w:rsidP="0076080F">
            <w:r w:rsidRPr="001A4B81">
              <w:t>For</w:t>
            </w:r>
          </w:p>
        </w:tc>
        <w:tc>
          <w:tcPr>
            <w:tcW w:w="1701" w:type="dxa"/>
          </w:tcPr>
          <w:p w14:paraId="64AE14B9" w14:textId="77777777" w:rsidR="001A4B81" w:rsidRPr="001A4B81" w:rsidRDefault="001A4B81" w:rsidP="0076080F">
            <w:r w:rsidRPr="001A4B81">
              <w:t>9</w:t>
            </w:r>
          </w:p>
        </w:tc>
      </w:tr>
      <w:tr w:rsidR="001A4B81" w:rsidRPr="001A4B81" w14:paraId="74B9DCA3" w14:textId="77777777" w:rsidTr="0076080F">
        <w:tc>
          <w:tcPr>
            <w:tcW w:w="1696" w:type="dxa"/>
          </w:tcPr>
          <w:p w14:paraId="7DB64604" w14:textId="77777777" w:rsidR="001A4B81" w:rsidRPr="001A4B81" w:rsidRDefault="001A4B81" w:rsidP="0076080F">
            <w:r w:rsidRPr="001A4B81">
              <w:t>Against</w:t>
            </w:r>
          </w:p>
        </w:tc>
        <w:tc>
          <w:tcPr>
            <w:tcW w:w="1701" w:type="dxa"/>
          </w:tcPr>
          <w:p w14:paraId="54A90F39" w14:textId="77777777" w:rsidR="001A4B81" w:rsidRPr="001A4B81" w:rsidRDefault="001A4B81" w:rsidP="0076080F">
            <w:r w:rsidRPr="001A4B81">
              <w:t>0</w:t>
            </w:r>
          </w:p>
        </w:tc>
      </w:tr>
      <w:tr w:rsidR="001A4B81" w:rsidRPr="001A4B81" w14:paraId="66E2DEDD" w14:textId="77777777" w:rsidTr="0076080F">
        <w:tc>
          <w:tcPr>
            <w:tcW w:w="1696" w:type="dxa"/>
          </w:tcPr>
          <w:p w14:paraId="19525EBD" w14:textId="77777777" w:rsidR="001A4B81" w:rsidRPr="001A4B81" w:rsidRDefault="001A4B81" w:rsidP="0076080F">
            <w:r w:rsidRPr="001A4B81">
              <w:t>Abstained</w:t>
            </w:r>
          </w:p>
        </w:tc>
        <w:tc>
          <w:tcPr>
            <w:tcW w:w="1701" w:type="dxa"/>
          </w:tcPr>
          <w:p w14:paraId="08094684" w14:textId="77777777" w:rsidR="001A4B81" w:rsidRPr="001A4B81" w:rsidRDefault="001A4B81" w:rsidP="0076080F">
            <w:r w:rsidRPr="001A4B81">
              <w:t>0</w:t>
            </w:r>
          </w:p>
        </w:tc>
      </w:tr>
      <w:tr w:rsidR="001A4B81" w:rsidRPr="001A4B81" w14:paraId="5B9B8E28" w14:textId="77777777" w:rsidTr="0076080F">
        <w:tc>
          <w:tcPr>
            <w:tcW w:w="1696" w:type="dxa"/>
          </w:tcPr>
          <w:p w14:paraId="288CA4DF" w14:textId="77777777" w:rsidR="001A4B81" w:rsidRPr="001A4B81" w:rsidRDefault="001A4B81" w:rsidP="0076080F">
            <w:r w:rsidRPr="001A4B81">
              <w:t>Outcome</w:t>
            </w:r>
          </w:p>
        </w:tc>
        <w:tc>
          <w:tcPr>
            <w:tcW w:w="1701" w:type="dxa"/>
          </w:tcPr>
          <w:p w14:paraId="369DB7A9" w14:textId="77777777" w:rsidR="001A4B81" w:rsidRPr="001A4B81" w:rsidRDefault="001A4B81" w:rsidP="0076080F">
            <w:r w:rsidRPr="001A4B81">
              <w:t>RESOLVED</w:t>
            </w:r>
          </w:p>
        </w:tc>
      </w:tr>
    </w:tbl>
    <w:p w14:paraId="40A4D4B1" w14:textId="77777777" w:rsidR="001A4B81" w:rsidRPr="00632CD1" w:rsidRDefault="001A4B81" w:rsidP="0070238A"/>
    <w:p w14:paraId="544829BC" w14:textId="3F5B7BD5" w:rsidR="001A47D4" w:rsidRDefault="001A47D4" w:rsidP="001A47D4">
      <w:pPr>
        <w:pStyle w:val="Heading3"/>
        <w:numPr>
          <w:ilvl w:val="0"/>
          <w:numId w:val="2"/>
        </w:numPr>
        <w:spacing w:before="0" w:after="120" w:line="240" w:lineRule="auto"/>
        <w:ind w:left="426"/>
        <w:rPr>
          <w:rFonts w:cs="Arial"/>
        </w:rPr>
      </w:pPr>
      <w:r>
        <w:rPr>
          <w:rFonts w:cs="Arial"/>
        </w:rPr>
        <w:t>HEALTH AND SAFETY</w:t>
      </w:r>
      <w:r w:rsidR="009378D2">
        <w:rPr>
          <w:rFonts w:cs="Arial"/>
        </w:rPr>
        <w:t>:</w:t>
      </w:r>
    </w:p>
    <w:p w14:paraId="059CDA7F" w14:textId="3E3B513B" w:rsidR="00D25910" w:rsidRDefault="00346E1E" w:rsidP="005F325E">
      <w:r>
        <w:t>Cllr Insull asked if any progress had been made with improving the lighting situation in St Michael’s Churchyard.  The Town Clerk will follow up with Torridge District Council</w:t>
      </w:r>
      <w:r w:rsidR="00B26737">
        <w:t xml:space="preserve"> (TDC)</w:t>
      </w:r>
      <w:r>
        <w:t xml:space="preserve"> on this.</w:t>
      </w:r>
    </w:p>
    <w:p w14:paraId="35470C1A" w14:textId="77777777" w:rsidR="00346E1E" w:rsidRPr="005F325E" w:rsidRDefault="00346E1E" w:rsidP="005F325E"/>
    <w:p w14:paraId="05448032" w14:textId="7970092C" w:rsidR="00D25910" w:rsidRDefault="009378D2" w:rsidP="00D25910">
      <w:pPr>
        <w:pStyle w:val="Heading3"/>
        <w:numPr>
          <w:ilvl w:val="0"/>
          <w:numId w:val="2"/>
        </w:numPr>
        <w:spacing w:before="0" w:after="120" w:line="240" w:lineRule="auto"/>
        <w:ind w:left="426"/>
        <w:rPr>
          <w:rFonts w:cs="Arial"/>
        </w:rPr>
      </w:pPr>
      <w:r>
        <w:rPr>
          <w:rFonts w:cs="Arial"/>
        </w:rPr>
        <w:t>ENVIRONMENT MEETING DATE CHANGE</w:t>
      </w:r>
    </w:p>
    <w:p w14:paraId="7C2DEBBF" w14:textId="64EE44FD" w:rsidR="009378D2" w:rsidRDefault="00346E1E" w:rsidP="00D25910">
      <w:r>
        <w:t xml:space="preserve">It was </w:t>
      </w:r>
      <w:r w:rsidR="00DF789E">
        <w:t>noted that the date of the Environment Committee meeting will change from Tuesday 14</w:t>
      </w:r>
      <w:r w:rsidR="00DF789E" w:rsidRPr="00DF789E">
        <w:rPr>
          <w:vertAlign w:val="superscript"/>
        </w:rPr>
        <w:t>th</w:t>
      </w:r>
      <w:r w:rsidR="00DF789E">
        <w:t xml:space="preserve"> April to Tuesday 21</w:t>
      </w:r>
      <w:r w:rsidR="00DF789E" w:rsidRPr="00DF789E">
        <w:rPr>
          <w:vertAlign w:val="superscript"/>
        </w:rPr>
        <w:t>st</w:t>
      </w:r>
      <w:r w:rsidR="00DF789E">
        <w:t xml:space="preserve"> April 2026.</w:t>
      </w:r>
    </w:p>
    <w:p w14:paraId="247CE146" w14:textId="77777777" w:rsidR="00F62BA7" w:rsidRPr="00D25910" w:rsidRDefault="00F62BA7" w:rsidP="00D25910"/>
    <w:p w14:paraId="3048C4E2" w14:textId="4CCF5BD3" w:rsidR="001A47D4" w:rsidRDefault="001A47D4" w:rsidP="00277013">
      <w:pPr>
        <w:pStyle w:val="Heading3"/>
        <w:numPr>
          <w:ilvl w:val="0"/>
          <w:numId w:val="2"/>
        </w:numPr>
        <w:spacing w:before="0" w:after="120" w:line="240" w:lineRule="auto"/>
        <w:ind w:left="426"/>
        <w:rPr>
          <w:rFonts w:cs="Arial"/>
        </w:rPr>
      </w:pPr>
      <w:r>
        <w:rPr>
          <w:rFonts w:cs="Arial"/>
        </w:rPr>
        <w:t>POLICY UPDATES</w:t>
      </w:r>
    </w:p>
    <w:p w14:paraId="29940F8B" w14:textId="63AFABD2" w:rsidR="00F21BD8" w:rsidRDefault="00F21BD8" w:rsidP="00F21BD8">
      <w:r>
        <w:t>Two updated policies were presented to Members:</w:t>
      </w:r>
    </w:p>
    <w:p w14:paraId="48C0376A" w14:textId="6F83AD16" w:rsidR="0042739D" w:rsidRDefault="008D2805" w:rsidP="008D2805">
      <w:pPr>
        <w:pStyle w:val="ListParagraph"/>
        <w:numPr>
          <w:ilvl w:val="0"/>
          <w:numId w:val="23"/>
        </w:numPr>
      </w:pPr>
      <w:r>
        <w:t>Data Retention Policy</w:t>
      </w:r>
    </w:p>
    <w:p w14:paraId="70983547" w14:textId="35214109" w:rsidR="008D2805" w:rsidRDefault="008D2805" w:rsidP="008D2805">
      <w:pPr>
        <w:pStyle w:val="ListParagraph"/>
        <w:numPr>
          <w:ilvl w:val="0"/>
          <w:numId w:val="23"/>
        </w:numPr>
      </w:pPr>
      <w:r>
        <w:t>Paternity Policy</w:t>
      </w:r>
    </w:p>
    <w:p w14:paraId="75AB60C1" w14:textId="4A02E3C3" w:rsidR="008D2805" w:rsidRDefault="00F21BD8" w:rsidP="00F21BD8">
      <w:r>
        <w:t xml:space="preserve">It was proposed and seconded that </w:t>
      </w:r>
      <w:proofErr w:type="gramStart"/>
      <w:r>
        <w:t>both of these</w:t>
      </w:r>
      <w:proofErr w:type="gramEnd"/>
      <w:r>
        <w:t xml:space="preserve"> policies be adopted by the Council.  Vote outcome:</w:t>
      </w:r>
    </w:p>
    <w:tbl>
      <w:tblPr>
        <w:tblStyle w:val="TableGrid"/>
        <w:tblW w:w="0" w:type="auto"/>
        <w:tblInd w:w="607" w:type="dxa"/>
        <w:tblLook w:val="04A0" w:firstRow="1" w:lastRow="0" w:firstColumn="1" w:lastColumn="0" w:noHBand="0" w:noVBand="1"/>
      </w:tblPr>
      <w:tblGrid>
        <w:gridCol w:w="1696"/>
        <w:gridCol w:w="1701"/>
      </w:tblGrid>
      <w:tr w:rsidR="00F21BD8" w:rsidRPr="001A4B81" w14:paraId="6BFBC4EF" w14:textId="77777777" w:rsidTr="0076080F">
        <w:tc>
          <w:tcPr>
            <w:tcW w:w="1696" w:type="dxa"/>
          </w:tcPr>
          <w:p w14:paraId="2AC987B2" w14:textId="77777777" w:rsidR="00F21BD8" w:rsidRPr="001A4B81" w:rsidRDefault="00F21BD8" w:rsidP="0076080F">
            <w:r w:rsidRPr="001A4B81">
              <w:t>For</w:t>
            </w:r>
          </w:p>
        </w:tc>
        <w:tc>
          <w:tcPr>
            <w:tcW w:w="1701" w:type="dxa"/>
          </w:tcPr>
          <w:p w14:paraId="106774E2" w14:textId="77777777" w:rsidR="00F21BD8" w:rsidRPr="001A4B81" w:rsidRDefault="00F21BD8" w:rsidP="0076080F">
            <w:r w:rsidRPr="001A4B81">
              <w:t>9</w:t>
            </w:r>
          </w:p>
        </w:tc>
      </w:tr>
      <w:tr w:rsidR="00F21BD8" w:rsidRPr="001A4B81" w14:paraId="550E80ED" w14:textId="77777777" w:rsidTr="0076080F">
        <w:tc>
          <w:tcPr>
            <w:tcW w:w="1696" w:type="dxa"/>
          </w:tcPr>
          <w:p w14:paraId="34BF05ED" w14:textId="77777777" w:rsidR="00F21BD8" w:rsidRPr="001A4B81" w:rsidRDefault="00F21BD8" w:rsidP="0076080F">
            <w:r w:rsidRPr="001A4B81">
              <w:t>Against</w:t>
            </w:r>
          </w:p>
        </w:tc>
        <w:tc>
          <w:tcPr>
            <w:tcW w:w="1701" w:type="dxa"/>
          </w:tcPr>
          <w:p w14:paraId="1F532DBD" w14:textId="77777777" w:rsidR="00F21BD8" w:rsidRPr="001A4B81" w:rsidRDefault="00F21BD8" w:rsidP="0076080F">
            <w:r w:rsidRPr="001A4B81">
              <w:t>0</w:t>
            </w:r>
          </w:p>
        </w:tc>
      </w:tr>
      <w:tr w:rsidR="00F21BD8" w:rsidRPr="001A4B81" w14:paraId="1712BABC" w14:textId="77777777" w:rsidTr="0076080F">
        <w:tc>
          <w:tcPr>
            <w:tcW w:w="1696" w:type="dxa"/>
          </w:tcPr>
          <w:p w14:paraId="2874F910" w14:textId="77777777" w:rsidR="00F21BD8" w:rsidRPr="001A4B81" w:rsidRDefault="00F21BD8" w:rsidP="0076080F">
            <w:r w:rsidRPr="001A4B81">
              <w:t>Abstained</w:t>
            </w:r>
          </w:p>
        </w:tc>
        <w:tc>
          <w:tcPr>
            <w:tcW w:w="1701" w:type="dxa"/>
          </w:tcPr>
          <w:p w14:paraId="2A83A30C" w14:textId="77777777" w:rsidR="00F21BD8" w:rsidRPr="001A4B81" w:rsidRDefault="00F21BD8" w:rsidP="0076080F">
            <w:r w:rsidRPr="001A4B81">
              <w:t>0</w:t>
            </w:r>
          </w:p>
        </w:tc>
      </w:tr>
      <w:tr w:rsidR="00F21BD8" w:rsidRPr="001A4B81" w14:paraId="4E444853" w14:textId="77777777" w:rsidTr="0076080F">
        <w:tc>
          <w:tcPr>
            <w:tcW w:w="1696" w:type="dxa"/>
          </w:tcPr>
          <w:p w14:paraId="44927AB0" w14:textId="77777777" w:rsidR="00F21BD8" w:rsidRPr="001A4B81" w:rsidRDefault="00F21BD8" w:rsidP="0076080F">
            <w:r w:rsidRPr="001A4B81">
              <w:t>Outcome</w:t>
            </w:r>
          </w:p>
        </w:tc>
        <w:tc>
          <w:tcPr>
            <w:tcW w:w="1701" w:type="dxa"/>
          </w:tcPr>
          <w:p w14:paraId="42799B36" w14:textId="77777777" w:rsidR="00F21BD8" w:rsidRPr="001A4B81" w:rsidRDefault="00F21BD8" w:rsidP="0076080F">
            <w:r w:rsidRPr="001A4B81">
              <w:t>RESOLVED</w:t>
            </w:r>
          </w:p>
        </w:tc>
      </w:tr>
    </w:tbl>
    <w:p w14:paraId="50E2E1CF" w14:textId="77777777" w:rsidR="00F21BD8" w:rsidRPr="001A47D4" w:rsidRDefault="00F21BD8" w:rsidP="00F21BD8"/>
    <w:p w14:paraId="21D0556F" w14:textId="21D3E070" w:rsidR="00617988" w:rsidRDefault="00617988" w:rsidP="00277013">
      <w:pPr>
        <w:pStyle w:val="Heading3"/>
        <w:numPr>
          <w:ilvl w:val="0"/>
          <w:numId w:val="2"/>
        </w:numPr>
        <w:spacing w:before="0" w:after="120" w:line="240" w:lineRule="auto"/>
        <w:ind w:left="426"/>
        <w:rPr>
          <w:rFonts w:cs="Arial"/>
        </w:rPr>
      </w:pPr>
      <w:r>
        <w:rPr>
          <w:rFonts w:cs="Arial"/>
        </w:rPr>
        <w:t>CCTV</w:t>
      </w:r>
    </w:p>
    <w:p w14:paraId="68C0527D" w14:textId="1080A36A" w:rsidR="00D53B70" w:rsidRDefault="00B71E43" w:rsidP="0042739D">
      <w:r>
        <w:t xml:space="preserve">The </w:t>
      </w:r>
      <w:r w:rsidR="00B26737">
        <w:t>TDC</w:t>
      </w:r>
      <w:r>
        <w:t xml:space="preserve"> Conservation Officer has given permission for CCTV cameras to be positioned on the walls of the Castle Hill building</w:t>
      </w:r>
      <w:r w:rsidR="003E1A84">
        <w:t xml:space="preserve"> according to </w:t>
      </w:r>
      <w:r w:rsidR="0005364F">
        <w:t xml:space="preserve">Part 12 of the General Permitted Development Order.  </w:t>
      </w:r>
    </w:p>
    <w:p w14:paraId="38582803" w14:textId="7003BD8F" w:rsidR="00B26737" w:rsidRPr="0042739D" w:rsidRDefault="00B26737" w:rsidP="0042739D">
      <w:r>
        <w:t xml:space="preserve">The Town Clerk has been informed by TDC’s CCTV Monitoring Team that </w:t>
      </w:r>
      <w:r w:rsidR="003B3F53">
        <w:t xml:space="preserve">capacity at their facility in Bideford is shortly to be expanded which would </w:t>
      </w:r>
      <w:r w:rsidR="00395746">
        <w:t>enable the Town Council to link into their monitoring room</w:t>
      </w:r>
      <w:r w:rsidR="00C13A61">
        <w:t xml:space="preserve">.  Before this information became available, members had already taken a decision to link in with North Devon District Council’s </w:t>
      </w:r>
      <w:r w:rsidR="00503A7F">
        <w:t>monitoring</w:t>
      </w:r>
      <w:r w:rsidR="00C13A61">
        <w:t xml:space="preserve"> facility, however the Town Clerk will investigate the TDC option further and </w:t>
      </w:r>
      <w:r w:rsidR="00503A7F">
        <w:t>Members may then wish to revisit that decision.</w:t>
      </w:r>
    </w:p>
    <w:p w14:paraId="7431B29E" w14:textId="0FAB4FBF" w:rsidR="000053A8" w:rsidRDefault="00597B2B" w:rsidP="00277013">
      <w:pPr>
        <w:pStyle w:val="Heading3"/>
        <w:numPr>
          <w:ilvl w:val="0"/>
          <w:numId w:val="2"/>
        </w:numPr>
        <w:spacing w:before="0" w:after="120" w:line="240" w:lineRule="auto"/>
        <w:ind w:left="426"/>
        <w:rPr>
          <w:rFonts w:cs="Arial"/>
        </w:rPr>
      </w:pPr>
      <w:r>
        <w:rPr>
          <w:rFonts w:cs="Arial"/>
        </w:rPr>
        <w:lastRenderedPageBreak/>
        <w:t>EVENTS</w:t>
      </w:r>
    </w:p>
    <w:p w14:paraId="0D166ED7" w14:textId="5AE4F7F1" w:rsidR="000825B9" w:rsidRDefault="00597B2B" w:rsidP="00815349">
      <w:pPr>
        <w:pStyle w:val="ListParagraph"/>
        <w:numPr>
          <w:ilvl w:val="0"/>
          <w:numId w:val="21"/>
        </w:numPr>
      </w:pPr>
      <w:r w:rsidRPr="008D2805">
        <w:rPr>
          <w:b/>
          <w:bCs/>
        </w:rPr>
        <w:t>Mayfair</w:t>
      </w:r>
      <w:r w:rsidR="001B6C6B" w:rsidRPr="008D2805">
        <w:rPr>
          <w:b/>
          <w:bCs/>
        </w:rPr>
        <w:t>:</w:t>
      </w:r>
      <w:r w:rsidR="001B6C6B">
        <w:t xml:space="preserve"> </w:t>
      </w:r>
      <w:r w:rsidR="00060E45">
        <w:t xml:space="preserve">The Deputy Town Clerk provided Members with a summary of arrangements for Mayfair Day.  </w:t>
      </w:r>
    </w:p>
    <w:p w14:paraId="56139749" w14:textId="77777777" w:rsidR="008D2805" w:rsidRPr="000053A8" w:rsidRDefault="008D2805" w:rsidP="008D2805">
      <w:pPr>
        <w:pStyle w:val="ListParagraph"/>
      </w:pPr>
    </w:p>
    <w:p w14:paraId="6B8DE79C" w14:textId="77777777" w:rsidR="00617988" w:rsidRDefault="00617988" w:rsidP="00617988">
      <w:pPr>
        <w:pStyle w:val="Heading3"/>
        <w:numPr>
          <w:ilvl w:val="0"/>
          <w:numId w:val="2"/>
        </w:numPr>
        <w:spacing w:before="0" w:after="120" w:line="240" w:lineRule="auto"/>
        <w:ind w:left="426"/>
        <w:rPr>
          <w:rFonts w:cs="Arial"/>
        </w:rPr>
      </w:pPr>
      <w:r>
        <w:rPr>
          <w:rFonts w:cs="Arial"/>
        </w:rPr>
        <w:t>FUNDING REQUESTS</w:t>
      </w:r>
    </w:p>
    <w:p w14:paraId="598A5921" w14:textId="1554A629" w:rsidR="005B6A84" w:rsidRDefault="008D2805" w:rsidP="008D2805">
      <w:pPr>
        <w:pStyle w:val="ListParagraph"/>
        <w:numPr>
          <w:ilvl w:val="0"/>
          <w:numId w:val="21"/>
        </w:numPr>
      </w:pPr>
      <w:r w:rsidRPr="00221D6C">
        <w:rPr>
          <w:b/>
          <w:bCs/>
        </w:rPr>
        <w:t>Men’s Shed:</w:t>
      </w:r>
      <w:r w:rsidR="00060E45">
        <w:t xml:space="preserve"> </w:t>
      </w:r>
      <w:r w:rsidR="002C3D0E">
        <w:t xml:space="preserve">The local Men’s Shed group has approached the Town Council with a funding request to go towards a new bench they are making </w:t>
      </w:r>
      <w:r w:rsidR="00995D60">
        <w:t xml:space="preserve">to be positioned in Sydney House Car Park facing the valley view.  The Town Clerk </w:t>
      </w:r>
      <w:proofErr w:type="gramStart"/>
      <w:r w:rsidR="00995D60">
        <w:t>informed</w:t>
      </w:r>
      <w:proofErr w:type="gramEnd"/>
      <w:r w:rsidR="00995D60">
        <w:t xml:space="preserve"> Members that there is £14</w:t>
      </w:r>
      <w:r w:rsidR="006C726D">
        <w:t>4.</w:t>
      </w:r>
      <w:r w:rsidR="00ED0B43">
        <w:t>33</w:t>
      </w:r>
      <w:r w:rsidR="006C726D">
        <w:t xml:space="preserve"> remaining in the Emergency Grant pot from the last financial year.  </w:t>
      </w:r>
      <w:r w:rsidR="00995D60">
        <w:t xml:space="preserve">It was proposed and seconded </w:t>
      </w:r>
      <w:r w:rsidR="006C726D">
        <w:t xml:space="preserve">that these remaining funds be awarded to </w:t>
      </w:r>
      <w:r w:rsidR="00221D6C">
        <w:t>Men’s Shed for this project. Vote outcome:</w:t>
      </w:r>
    </w:p>
    <w:p w14:paraId="3EC718FD" w14:textId="77777777" w:rsidR="00221D6C" w:rsidRDefault="00221D6C" w:rsidP="00221D6C">
      <w:pPr>
        <w:pStyle w:val="ListParagraph"/>
      </w:pPr>
    </w:p>
    <w:tbl>
      <w:tblPr>
        <w:tblStyle w:val="TableGrid"/>
        <w:tblW w:w="0" w:type="auto"/>
        <w:tblInd w:w="607" w:type="dxa"/>
        <w:tblLook w:val="04A0" w:firstRow="1" w:lastRow="0" w:firstColumn="1" w:lastColumn="0" w:noHBand="0" w:noVBand="1"/>
      </w:tblPr>
      <w:tblGrid>
        <w:gridCol w:w="1696"/>
        <w:gridCol w:w="1701"/>
      </w:tblGrid>
      <w:tr w:rsidR="00221D6C" w:rsidRPr="001A4B81" w14:paraId="5860E231" w14:textId="77777777" w:rsidTr="0076080F">
        <w:tc>
          <w:tcPr>
            <w:tcW w:w="1696" w:type="dxa"/>
          </w:tcPr>
          <w:p w14:paraId="16983AA1" w14:textId="77777777" w:rsidR="00221D6C" w:rsidRPr="001A4B81" w:rsidRDefault="00221D6C" w:rsidP="0076080F">
            <w:r w:rsidRPr="001A4B81">
              <w:t>For</w:t>
            </w:r>
          </w:p>
        </w:tc>
        <w:tc>
          <w:tcPr>
            <w:tcW w:w="1701" w:type="dxa"/>
          </w:tcPr>
          <w:p w14:paraId="690DFAF1" w14:textId="77777777" w:rsidR="00221D6C" w:rsidRPr="001A4B81" w:rsidRDefault="00221D6C" w:rsidP="0076080F">
            <w:r w:rsidRPr="001A4B81">
              <w:t>9</w:t>
            </w:r>
          </w:p>
        </w:tc>
      </w:tr>
      <w:tr w:rsidR="00221D6C" w:rsidRPr="001A4B81" w14:paraId="1E7EFDAC" w14:textId="77777777" w:rsidTr="0076080F">
        <w:tc>
          <w:tcPr>
            <w:tcW w:w="1696" w:type="dxa"/>
          </w:tcPr>
          <w:p w14:paraId="17D24832" w14:textId="77777777" w:rsidR="00221D6C" w:rsidRPr="001A4B81" w:rsidRDefault="00221D6C" w:rsidP="0076080F">
            <w:r w:rsidRPr="001A4B81">
              <w:t>Against</w:t>
            </w:r>
          </w:p>
        </w:tc>
        <w:tc>
          <w:tcPr>
            <w:tcW w:w="1701" w:type="dxa"/>
          </w:tcPr>
          <w:p w14:paraId="79286A32" w14:textId="77777777" w:rsidR="00221D6C" w:rsidRPr="001A4B81" w:rsidRDefault="00221D6C" w:rsidP="0076080F">
            <w:r w:rsidRPr="001A4B81">
              <w:t>0</w:t>
            </w:r>
          </w:p>
        </w:tc>
      </w:tr>
      <w:tr w:rsidR="00221D6C" w:rsidRPr="001A4B81" w14:paraId="53F6D007" w14:textId="77777777" w:rsidTr="0076080F">
        <w:tc>
          <w:tcPr>
            <w:tcW w:w="1696" w:type="dxa"/>
          </w:tcPr>
          <w:p w14:paraId="08D66C8E" w14:textId="77777777" w:rsidR="00221D6C" w:rsidRPr="001A4B81" w:rsidRDefault="00221D6C" w:rsidP="0076080F">
            <w:r w:rsidRPr="001A4B81">
              <w:t>Abstained</w:t>
            </w:r>
          </w:p>
        </w:tc>
        <w:tc>
          <w:tcPr>
            <w:tcW w:w="1701" w:type="dxa"/>
          </w:tcPr>
          <w:p w14:paraId="250F387D" w14:textId="77777777" w:rsidR="00221D6C" w:rsidRPr="001A4B81" w:rsidRDefault="00221D6C" w:rsidP="0076080F">
            <w:r w:rsidRPr="001A4B81">
              <w:t>0</w:t>
            </w:r>
          </w:p>
        </w:tc>
      </w:tr>
      <w:tr w:rsidR="00221D6C" w:rsidRPr="001A4B81" w14:paraId="68D7AEC5" w14:textId="77777777" w:rsidTr="0076080F">
        <w:tc>
          <w:tcPr>
            <w:tcW w:w="1696" w:type="dxa"/>
          </w:tcPr>
          <w:p w14:paraId="3E97745C" w14:textId="77777777" w:rsidR="00221D6C" w:rsidRPr="001A4B81" w:rsidRDefault="00221D6C" w:rsidP="0076080F">
            <w:r w:rsidRPr="001A4B81">
              <w:t>Outcome</w:t>
            </w:r>
          </w:p>
        </w:tc>
        <w:tc>
          <w:tcPr>
            <w:tcW w:w="1701" w:type="dxa"/>
          </w:tcPr>
          <w:p w14:paraId="5357C2C4" w14:textId="77777777" w:rsidR="00221D6C" w:rsidRPr="001A4B81" w:rsidRDefault="00221D6C" w:rsidP="0076080F">
            <w:r w:rsidRPr="001A4B81">
              <w:t>RESOLVED</w:t>
            </w:r>
          </w:p>
        </w:tc>
      </w:tr>
    </w:tbl>
    <w:p w14:paraId="717B443F" w14:textId="77777777" w:rsidR="005B6A84" w:rsidRPr="008E1758" w:rsidRDefault="005B6A84" w:rsidP="008E1758">
      <w:pPr>
        <w:pStyle w:val="ListParagraph"/>
      </w:pPr>
    </w:p>
    <w:p w14:paraId="0D49C9BB" w14:textId="1B85133C" w:rsidR="009206C1" w:rsidRDefault="009206C1" w:rsidP="00277013">
      <w:pPr>
        <w:pStyle w:val="Heading3"/>
        <w:numPr>
          <w:ilvl w:val="0"/>
          <w:numId w:val="2"/>
        </w:numPr>
        <w:spacing w:before="0" w:after="120" w:line="240" w:lineRule="auto"/>
        <w:ind w:left="426"/>
        <w:rPr>
          <w:rFonts w:cs="Arial"/>
        </w:rPr>
      </w:pPr>
      <w:r>
        <w:rPr>
          <w:rFonts w:cs="Arial"/>
        </w:rPr>
        <w:t>OUTSIDE BODIES</w:t>
      </w:r>
    </w:p>
    <w:p w14:paraId="2FE9698C" w14:textId="67BAFF4D" w:rsidR="00043BCD" w:rsidRPr="00691194" w:rsidRDefault="00880926" w:rsidP="008E1758">
      <w:r>
        <w:rPr>
          <w:b/>
          <w:bCs/>
        </w:rPr>
        <w:t xml:space="preserve">Museum: </w:t>
      </w:r>
      <w:r w:rsidRPr="00691194">
        <w:t xml:space="preserve">Cllr Mills </w:t>
      </w:r>
      <w:r w:rsidR="00691194" w:rsidRPr="00691194">
        <w:t>updated Members on the re-opening of the museum for the season and that Market House is currently being re-decorated.</w:t>
      </w:r>
    </w:p>
    <w:p w14:paraId="58276DAD" w14:textId="02E4ECB9" w:rsidR="00691194" w:rsidRPr="00686EF7" w:rsidRDefault="00691194" w:rsidP="008E1758">
      <w:r>
        <w:rPr>
          <w:b/>
          <w:bCs/>
        </w:rPr>
        <w:t xml:space="preserve">The Globe Hotel: </w:t>
      </w:r>
      <w:r w:rsidRPr="00686EF7">
        <w:t xml:space="preserve">Cllr Smith </w:t>
      </w:r>
      <w:r w:rsidR="003B4225" w:rsidRPr="00686EF7">
        <w:t xml:space="preserve">informed Members that the team are having regular meetings and are appointing contractors to work on specific jobs within the building.  A leak in the roof has recently been </w:t>
      </w:r>
      <w:r w:rsidR="00D01068" w:rsidRPr="00686EF7">
        <w:t>fixed,</w:t>
      </w:r>
      <w:r w:rsidR="003B4225" w:rsidRPr="00686EF7">
        <w:t xml:space="preserve"> and the next big job is </w:t>
      </w:r>
      <w:r w:rsidR="00070D06" w:rsidRPr="00686EF7">
        <w:t>the windows at the front.</w:t>
      </w:r>
    </w:p>
    <w:p w14:paraId="2DC5CFF3" w14:textId="523B1F9B" w:rsidR="00070D06" w:rsidRPr="00686EF7" w:rsidRDefault="00070D06" w:rsidP="008E1758">
      <w:r>
        <w:rPr>
          <w:b/>
          <w:bCs/>
        </w:rPr>
        <w:t xml:space="preserve">Mayfair: </w:t>
      </w:r>
      <w:r w:rsidRPr="00686EF7">
        <w:t>Cllr Mills confirmed that stewards for Mayfair have been identified and the Safety Advisory Group meeting was attended by</w:t>
      </w:r>
      <w:r w:rsidR="00686EF7" w:rsidRPr="00686EF7">
        <w:t xml:space="preserve"> members of the committee.  Draw tickets have been issued for sale.</w:t>
      </w:r>
    </w:p>
    <w:p w14:paraId="2BBE8418" w14:textId="5D6EB6A8" w:rsidR="00686EF7" w:rsidRPr="00D01068" w:rsidRDefault="00686EF7" w:rsidP="008E1758">
      <w:r>
        <w:rPr>
          <w:b/>
          <w:bCs/>
        </w:rPr>
        <w:t xml:space="preserve">Tarka Valley Railway: </w:t>
      </w:r>
      <w:r w:rsidR="00D01068" w:rsidRPr="00D01068">
        <w:t xml:space="preserve">An Easter </w:t>
      </w:r>
      <w:proofErr w:type="spellStart"/>
      <w:r w:rsidR="00D01068" w:rsidRPr="00D01068">
        <w:t>Eggspress</w:t>
      </w:r>
      <w:proofErr w:type="spellEnd"/>
      <w:r w:rsidR="00D01068" w:rsidRPr="00D01068">
        <w:t xml:space="preserve"> service will be running at TVR on Saturday 4</w:t>
      </w:r>
      <w:r w:rsidR="00D01068" w:rsidRPr="00D01068">
        <w:rPr>
          <w:vertAlign w:val="superscript"/>
        </w:rPr>
        <w:t>th</w:t>
      </w:r>
      <w:r w:rsidR="00D01068" w:rsidRPr="00D01068">
        <w:t xml:space="preserve"> April 2026.</w:t>
      </w:r>
    </w:p>
    <w:p w14:paraId="0285EA26" w14:textId="77777777" w:rsidR="00D01068" w:rsidRDefault="00D01068" w:rsidP="008E1758">
      <w:pPr>
        <w:rPr>
          <w:b/>
          <w:bCs/>
        </w:rPr>
      </w:pPr>
    </w:p>
    <w:p w14:paraId="4E59C917" w14:textId="0670C95B" w:rsidR="00BE0EE4" w:rsidRPr="007D0B6C" w:rsidRDefault="008E1758" w:rsidP="008E1758">
      <w:pPr>
        <w:rPr>
          <w:b/>
          <w:bCs/>
        </w:rPr>
      </w:pPr>
      <w:r w:rsidRPr="007D0B6C">
        <w:rPr>
          <w:b/>
          <w:bCs/>
        </w:rPr>
        <w:t xml:space="preserve">Closed session: To resolve to exclude the press and the public to progress matters of a confidential nature under the Public Bodies (Admission to Meetings Act) 1960 and Local </w:t>
      </w:r>
      <w:r w:rsidR="007D0B6C" w:rsidRPr="007D0B6C">
        <w:rPr>
          <w:b/>
          <w:bCs/>
        </w:rPr>
        <w:t>Government</w:t>
      </w:r>
      <w:r w:rsidRPr="007D0B6C">
        <w:rPr>
          <w:b/>
          <w:bCs/>
        </w:rPr>
        <w:t xml:space="preserve"> Act 1972 ss 100 &amp; 102</w:t>
      </w:r>
      <w:r w:rsidR="007D0B6C">
        <w:rPr>
          <w:b/>
          <w:bCs/>
        </w:rPr>
        <w:t>.</w:t>
      </w:r>
    </w:p>
    <w:p w14:paraId="179F719D" w14:textId="7AB9E137" w:rsidR="001F6BE5" w:rsidRPr="00D01068" w:rsidRDefault="001F6BE5" w:rsidP="001F6BE5">
      <w:r w:rsidRPr="00D01068">
        <w:t xml:space="preserve">Approval to move into the closed session was proposed and seconded.  Vote outcome: </w:t>
      </w:r>
    </w:p>
    <w:tbl>
      <w:tblPr>
        <w:tblStyle w:val="TableGrid"/>
        <w:tblW w:w="0" w:type="auto"/>
        <w:tblInd w:w="607" w:type="dxa"/>
        <w:tblLook w:val="04A0" w:firstRow="1" w:lastRow="0" w:firstColumn="1" w:lastColumn="0" w:noHBand="0" w:noVBand="1"/>
      </w:tblPr>
      <w:tblGrid>
        <w:gridCol w:w="1696"/>
        <w:gridCol w:w="1701"/>
      </w:tblGrid>
      <w:tr w:rsidR="001F6BE5" w14:paraId="322724FB" w14:textId="77777777" w:rsidTr="005A4D6C">
        <w:tc>
          <w:tcPr>
            <w:tcW w:w="1696" w:type="dxa"/>
          </w:tcPr>
          <w:p w14:paraId="5AD664CE" w14:textId="77777777" w:rsidR="001F6BE5" w:rsidRDefault="001F6BE5" w:rsidP="005A4D6C">
            <w:r>
              <w:t>For</w:t>
            </w:r>
          </w:p>
        </w:tc>
        <w:tc>
          <w:tcPr>
            <w:tcW w:w="1701" w:type="dxa"/>
          </w:tcPr>
          <w:p w14:paraId="6DE62BB1" w14:textId="3DA19509" w:rsidR="001F6BE5" w:rsidRDefault="00D01068" w:rsidP="005A4D6C">
            <w:r>
              <w:t>9</w:t>
            </w:r>
          </w:p>
        </w:tc>
      </w:tr>
      <w:tr w:rsidR="001F6BE5" w14:paraId="447A8DB3" w14:textId="77777777" w:rsidTr="005A4D6C">
        <w:tc>
          <w:tcPr>
            <w:tcW w:w="1696" w:type="dxa"/>
          </w:tcPr>
          <w:p w14:paraId="22C27871" w14:textId="77777777" w:rsidR="001F6BE5" w:rsidRDefault="001F6BE5" w:rsidP="005A4D6C">
            <w:r>
              <w:t>Against</w:t>
            </w:r>
          </w:p>
        </w:tc>
        <w:tc>
          <w:tcPr>
            <w:tcW w:w="1701" w:type="dxa"/>
          </w:tcPr>
          <w:p w14:paraId="199356ED" w14:textId="77777777" w:rsidR="001F6BE5" w:rsidRDefault="001F6BE5" w:rsidP="005A4D6C">
            <w:r>
              <w:t>0</w:t>
            </w:r>
          </w:p>
        </w:tc>
      </w:tr>
      <w:tr w:rsidR="001F6BE5" w14:paraId="4A9240C3" w14:textId="77777777" w:rsidTr="005A4D6C">
        <w:tc>
          <w:tcPr>
            <w:tcW w:w="1696" w:type="dxa"/>
          </w:tcPr>
          <w:p w14:paraId="2C9AF06F" w14:textId="77777777" w:rsidR="001F6BE5" w:rsidRDefault="001F6BE5" w:rsidP="005A4D6C">
            <w:r>
              <w:t>Abstained</w:t>
            </w:r>
          </w:p>
        </w:tc>
        <w:tc>
          <w:tcPr>
            <w:tcW w:w="1701" w:type="dxa"/>
          </w:tcPr>
          <w:p w14:paraId="4F069516" w14:textId="77777777" w:rsidR="001F6BE5" w:rsidRDefault="001F6BE5" w:rsidP="005A4D6C">
            <w:r>
              <w:t>0</w:t>
            </w:r>
          </w:p>
        </w:tc>
      </w:tr>
      <w:tr w:rsidR="001F6BE5" w14:paraId="64C8A556" w14:textId="77777777" w:rsidTr="005A4D6C">
        <w:tc>
          <w:tcPr>
            <w:tcW w:w="1696" w:type="dxa"/>
          </w:tcPr>
          <w:p w14:paraId="67CB5586" w14:textId="77777777" w:rsidR="001F6BE5" w:rsidRDefault="001F6BE5" w:rsidP="005A4D6C">
            <w:r>
              <w:t>Outcome</w:t>
            </w:r>
          </w:p>
        </w:tc>
        <w:tc>
          <w:tcPr>
            <w:tcW w:w="1701" w:type="dxa"/>
          </w:tcPr>
          <w:p w14:paraId="7E9CE9F7" w14:textId="77777777" w:rsidR="001F6BE5" w:rsidRDefault="001F6BE5" w:rsidP="005A4D6C">
            <w:r>
              <w:t>RESOLVED</w:t>
            </w:r>
          </w:p>
        </w:tc>
      </w:tr>
    </w:tbl>
    <w:p w14:paraId="2711B5BB" w14:textId="77777777" w:rsidR="007D0B6C" w:rsidRDefault="007D0B6C" w:rsidP="008E1758"/>
    <w:p w14:paraId="52D6D26C" w14:textId="7EF383A1" w:rsidR="007D0B6C" w:rsidRPr="001F6BE5" w:rsidRDefault="001E2F45" w:rsidP="00802E85">
      <w:pPr>
        <w:pStyle w:val="Heading3"/>
        <w:numPr>
          <w:ilvl w:val="0"/>
          <w:numId w:val="2"/>
        </w:numPr>
        <w:spacing w:before="0" w:after="120" w:line="240" w:lineRule="auto"/>
        <w:ind w:left="0" w:firstLine="66"/>
        <w:rPr>
          <w:rFonts w:cs="Arial"/>
        </w:rPr>
      </w:pPr>
      <w:r>
        <w:rPr>
          <w:rFonts w:cs="Arial"/>
        </w:rPr>
        <w:lastRenderedPageBreak/>
        <w:t>YOUNG PERSONS AWARD: NAME</w:t>
      </w:r>
    </w:p>
    <w:p w14:paraId="44C7DE17" w14:textId="16A1BFDA" w:rsidR="001D79B9" w:rsidRDefault="000E130D" w:rsidP="007D0B6C">
      <w:r>
        <w:t xml:space="preserve">No specific suggestions for a potential name for the new Young Persons Award were put forward this evening.  </w:t>
      </w:r>
      <w:r w:rsidR="00300591">
        <w:t xml:space="preserve">It was suggested to reach out to local historians who might be able to suggest names of locally significant </w:t>
      </w:r>
      <w:r w:rsidR="00C654D3">
        <w:t>people with a connection to education/young people after whom it might be appropriate to name this award.</w:t>
      </w:r>
    </w:p>
    <w:p w14:paraId="65E57D2C" w14:textId="77777777" w:rsidR="00C654D3" w:rsidRDefault="00C654D3" w:rsidP="007D0B6C"/>
    <w:p w14:paraId="2656E194" w14:textId="46243C1C" w:rsidR="007D0B6C" w:rsidRDefault="001E2F45" w:rsidP="00802E85">
      <w:pPr>
        <w:pStyle w:val="Heading3"/>
        <w:numPr>
          <w:ilvl w:val="0"/>
          <w:numId w:val="2"/>
        </w:numPr>
        <w:spacing w:before="0" w:after="120" w:line="240" w:lineRule="auto"/>
        <w:ind w:left="0" w:firstLine="66"/>
        <w:rPr>
          <w:rFonts w:cs="Arial"/>
        </w:rPr>
      </w:pPr>
      <w:r>
        <w:rPr>
          <w:rFonts w:cs="Arial"/>
        </w:rPr>
        <w:t>GTTC YOUNG PERSONS AWARD NOMINATIONS</w:t>
      </w:r>
    </w:p>
    <w:p w14:paraId="0ED430B3" w14:textId="09D8EEB8" w:rsidR="001E2F45" w:rsidRDefault="00957913" w:rsidP="004844D7">
      <w:r>
        <w:t>Two nominations were received for this award.  Members voted through a show of hands</w:t>
      </w:r>
      <w:r w:rsidR="0078551C">
        <w:t xml:space="preserve">, </w:t>
      </w:r>
      <w:r w:rsidR="009E589D">
        <w:t xml:space="preserve">with </w:t>
      </w:r>
      <w:r w:rsidR="00E156DA">
        <w:t xml:space="preserve">the majority vote going to </w:t>
      </w:r>
      <w:r w:rsidR="009E589D">
        <w:t>Freddie Ware</w:t>
      </w:r>
      <w:r w:rsidR="008C06C2">
        <w:t xml:space="preserve"> for</w:t>
      </w:r>
      <w:r w:rsidR="00076454">
        <w:t xml:space="preserve"> her </w:t>
      </w:r>
      <w:r w:rsidR="0078551C">
        <w:t xml:space="preserve">amazing </w:t>
      </w:r>
      <w:r w:rsidR="00076454">
        <w:t>work in Great Torrington</w:t>
      </w:r>
      <w:r w:rsidR="0078551C">
        <w:t>,</w:t>
      </w:r>
      <w:r w:rsidR="00076454">
        <w:t xml:space="preserve"> </w:t>
      </w:r>
      <w:r w:rsidR="001D7C18">
        <w:t xml:space="preserve">where she regularly goes above and beyond </w:t>
      </w:r>
      <w:r w:rsidR="00A8223A">
        <w:t>the call of duty</w:t>
      </w:r>
      <w:r w:rsidR="00066EEA">
        <w:t>.</w:t>
      </w:r>
      <w:r w:rsidR="00610DB7">
        <w:t xml:space="preserve"> </w:t>
      </w:r>
      <w:r w:rsidR="00066EEA">
        <w:t>Fred</w:t>
      </w:r>
      <w:r w:rsidR="00946948">
        <w:t xml:space="preserve">die </w:t>
      </w:r>
      <w:r w:rsidR="00773D66">
        <w:t>often</w:t>
      </w:r>
      <w:r w:rsidR="00610DB7">
        <w:t xml:space="preserve"> volunteers her time</w:t>
      </w:r>
      <w:r w:rsidR="00A8223A">
        <w:t xml:space="preserve"> </w:t>
      </w:r>
      <w:r w:rsidR="00C33F8D">
        <w:t xml:space="preserve">in </w:t>
      </w:r>
      <w:r w:rsidR="00280935">
        <w:t xml:space="preserve">designing and </w:t>
      </w:r>
      <w:r w:rsidR="00C33F8D">
        <w:t xml:space="preserve">providing </w:t>
      </w:r>
      <w:r w:rsidR="00280935">
        <w:t xml:space="preserve">inclusive </w:t>
      </w:r>
      <w:r w:rsidR="00C33F8D">
        <w:t>outdoor learning opportunities for children</w:t>
      </w:r>
      <w:r w:rsidR="00251B78">
        <w:t xml:space="preserve">, as well as </w:t>
      </w:r>
      <w:r w:rsidR="00773D66">
        <w:t>volunteering to</w:t>
      </w:r>
      <w:r w:rsidR="0025451F">
        <w:t xml:space="preserve"> visit</w:t>
      </w:r>
      <w:r w:rsidR="00BE304A">
        <w:t xml:space="preserve"> local care homes</w:t>
      </w:r>
      <w:r w:rsidR="00280935">
        <w:t xml:space="preserve"> </w:t>
      </w:r>
      <w:r w:rsidR="00BE304A">
        <w:t>to provide pet therapy</w:t>
      </w:r>
      <w:r w:rsidR="00251B78">
        <w:t xml:space="preserve">. Freddie has also </w:t>
      </w:r>
      <w:r w:rsidR="003E7D57">
        <w:t xml:space="preserve">organised various fundraising events to provide support for </w:t>
      </w:r>
      <w:r w:rsidR="00066EEA">
        <w:t xml:space="preserve">a </w:t>
      </w:r>
      <w:r w:rsidR="002A4516">
        <w:t xml:space="preserve">local </w:t>
      </w:r>
      <w:r w:rsidR="003E7D57">
        <w:t>famil</w:t>
      </w:r>
      <w:r w:rsidR="002A4516">
        <w:t>y &amp; for Little John’s House.</w:t>
      </w:r>
    </w:p>
    <w:p w14:paraId="2D9BC375" w14:textId="77777777" w:rsidR="009E589D" w:rsidRPr="004844D7" w:rsidRDefault="009E589D" w:rsidP="004844D7"/>
    <w:p w14:paraId="00CFF626" w14:textId="0E086AB6" w:rsidR="001E2F45" w:rsidRDefault="001E2F45" w:rsidP="00802E85">
      <w:pPr>
        <w:pStyle w:val="Heading3"/>
        <w:numPr>
          <w:ilvl w:val="0"/>
          <w:numId w:val="2"/>
        </w:numPr>
        <w:spacing w:before="0" w:after="120" w:line="240" w:lineRule="auto"/>
        <w:ind w:left="0" w:firstLine="66"/>
        <w:rPr>
          <w:rFonts w:cs="Arial"/>
        </w:rPr>
      </w:pPr>
      <w:r>
        <w:rPr>
          <w:rFonts w:cs="Arial"/>
        </w:rPr>
        <w:t>HOWE PLATE AWARD</w:t>
      </w:r>
    </w:p>
    <w:p w14:paraId="64181888" w14:textId="7A93F8AE" w:rsidR="00715372" w:rsidRDefault="008C06C2" w:rsidP="00715372">
      <w:r>
        <w:t>Three nominations were received for this award</w:t>
      </w:r>
      <w:r w:rsidR="00A62735">
        <w:t>.  Members voted through a show of hands</w:t>
      </w:r>
      <w:r w:rsidR="00205615">
        <w:t xml:space="preserve"> with the majority vote going to Terry Hutchings of Torrington Silver Band for dedicating 70 years to playing for and </w:t>
      </w:r>
      <w:r w:rsidR="00A43558">
        <w:t>being instrumental in the band’s continued success</w:t>
      </w:r>
      <w:r w:rsidR="00E156DA">
        <w:t>.</w:t>
      </w:r>
    </w:p>
    <w:p w14:paraId="19BA09E5" w14:textId="77777777" w:rsidR="00E156DA" w:rsidRPr="00715372" w:rsidRDefault="00E156DA" w:rsidP="00715372"/>
    <w:p w14:paraId="36E9D9FF" w14:textId="06CECE43" w:rsidR="001E2F45" w:rsidRDefault="001E2F45" w:rsidP="00802E85">
      <w:pPr>
        <w:pStyle w:val="Heading3"/>
        <w:numPr>
          <w:ilvl w:val="0"/>
          <w:numId w:val="2"/>
        </w:numPr>
        <w:spacing w:before="0" w:after="120" w:line="240" w:lineRule="auto"/>
        <w:ind w:left="0" w:firstLine="66"/>
        <w:rPr>
          <w:rFonts w:cs="Arial"/>
        </w:rPr>
      </w:pPr>
      <w:r>
        <w:rPr>
          <w:rFonts w:cs="Arial"/>
        </w:rPr>
        <w:t>MAYOR’S GOOD CITIZEN AWARD</w:t>
      </w:r>
    </w:p>
    <w:p w14:paraId="6E15B53F" w14:textId="573E6BA0" w:rsidR="002801B5" w:rsidRDefault="00A6539F" w:rsidP="00715372">
      <w:r>
        <w:t xml:space="preserve">The </w:t>
      </w:r>
      <w:proofErr w:type="gramStart"/>
      <w:r>
        <w:t>Mayor</w:t>
      </w:r>
      <w:proofErr w:type="gramEnd"/>
      <w:r>
        <w:t xml:space="preserve"> has </w:t>
      </w:r>
      <w:r w:rsidR="002606AF">
        <w:t>selected</w:t>
      </w:r>
      <w:r>
        <w:t xml:space="preserve"> Martyn Butler of Torrington Rotary Club for his Good Citizen’s Award this year</w:t>
      </w:r>
      <w:r w:rsidR="001F2970">
        <w:t xml:space="preserve">.  </w:t>
      </w:r>
      <w:r w:rsidR="001F2970" w:rsidRPr="001F2970">
        <w:t>Martin</w:t>
      </w:r>
      <w:r w:rsidR="008179F5" w:rsidRPr="001F2970">
        <w:t xml:space="preserve"> </w:t>
      </w:r>
      <w:r w:rsidR="001F2970" w:rsidRPr="00BB1D60">
        <w:t xml:space="preserve">is primarily known for his tireless work with Torrington Rotary Club which has resulted in </w:t>
      </w:r>
      <w:r w:rsidR="001F2970" w:rsidRPr="001F2970">
        <w:t xml:space="preserve">raising </w:t>
      </w:r>
      <w:r w:rsidR="001F2970" w:rsidRPr="00BB1D60">
        <w:t xml:space="preserve">large sums of money for community groups and individuals. But his work goes far beyond this. His organisational skills (linked with his physical hard work) </w:t>
      </w:r>
      <w:proofErr w:type="gramStart"/>
      <w:r w:rsidR="00F3425D">
        <w:t>has</w:t>
      </w:r>
      <w:proofErr w:type="gramEnd"/>
      <w:r w:rsidR="00F3425D">
        <w:t xml:space="preserve"> </w:t>
      </w:r>
      <w:r w:rsidR="001F2970" w:rsidRPr="00BB1D60">
        <w:t xml:space="preserve">recently led to the installation of </w:t>
      </w:r>
      <w:r w:rsidR="00FD063C" w:rsidRPr="00FD063C">
        <w:t>a</w:t>
      </w:r>
      <w:r w:rsidR="001F2970" w:rsidRPr="00BB1D60">
        <w:t xml:space="preserve"> memorial plaque in St. Michaels and All Angels churchyard</w:t>
      </w:r>
      <w:r w:rsidR="00FD063C" w:rsidRPr="00FD063C">
        <w:t xml:space="preserve"> to commemorate the prisoners who died in the explosion in the church in 1646, during the Battle of Torrington</w:t>
      </w:r>
      <w:r w:rsidR="001F2970" w:rsidRPr="00BB1D60">
        <w:t>. Also, Martin is a regular attendee and supporter of functions organised by our town's Cavalier</w:t>
      </w:r>
      <w:r w:rsidR="00FD063C" w:rsidRPr="00FD063C">
        <w:t>s</w:t>
      </w:r>
      <w:r w:rsidR="001F2970" w:rsidRPr="00BB1D60">
        <w:t>, Mayfair and Carnival groups, and our local churches. Whatever charitable functions are taking place, you can be assured of Martin's presence and support.</w:t>
      </w:r>
    </w:p>
    <w:p w14:paraId="64190604" w14:textId="77777777" w:rsidR="002801B5" w:rsidRPr="00715372" w:rsidRDefault="002801B5" w:rsidP="00715372"/>
    <w:p w14:paraId="0F547CE8" w14:textId="77777777" w:rsidR="00715372" w:rsidRDefault="00715372" w:rsidP="00715372">
      <w:pPr>
        <w:pStyle w:val="Heading3"/>
        <w:numPr>
          <w:ilvl w:val="0"/>
          <w:numId w:val="2"/>
        </w:numPr>
        <w:spacing w:before="0" w:after="120" w:line="240" w:lineRule="auto"/>
        <w:ind w:left="0" w:firstLine="66"/>
        <w:rPr>
          <w:rFonts w:cs="Arial"/>
        </w:rPr>
      </w:pPr>
      <w:r>
        <w:rPr>
          <w:rFonts w:cs="Arial"/>
        </w:rPr>
        <w:t>CHRISTMAS PERFORMANCE PROVISION</w:t>
      </w:r>
    </w:p>
    <w:p w14:paraId="315F3F0F" w14:textId="2CB59B99" w:rsidR="00715372" w:rsidRDefault="00856160" w:rsidP="00992D6E">
      <w:r>
        <w:t xml:space="preserve">A local theatre company is offering Christmas performances </w:t>
      </w:r>
      <w:r w:rsidR="00973FC8">
        <w:t xml:space="preserve">for children in the lead up to Christmas for </w:t>
      </w:r>
      <w:r w:rsidR="00410475">
        <w:t xml:space="preserve">a subsidised rate of </w:t>
      </w:r>
      <w:r w:rsidR="00973FC8">
        <w:t xml:space="preserve">£50 per show contingent on them obtaining </w:t>
      </w:r>
      <w:r w:rsidR="00410475">
        <w:t xml:space="preserve">arts council funding.  </w:t>
      </w:r>
    </w:p>
    <w:p w14:paraId="17C354E5" w14:textId="4BFFC24F" w:rsidR="00410475" w:rsidRDefault="00410475" w:rsidP="00992D6E">
      <w:r>
        <w:t>It was proposed and seconded that this council funds up to two performances in Great Torrington at a total cost of £100.00</w:t>
      </w:r>
      <w:r w:rsidR="001E6BC2">
        <w:t>.</w:t>
      </w:r>
    </w:p>
    <w:tbl>
      <w:tblPr>
        <w:tblStyle w:val="TableGrid"/>
        <w:tblW w:w="0" w:type="auto"/>
        <w:tblInd w:w="607" w:type="dxa"/>
        <w:tblLook w:val="04A0" w:firstRow="1" w:lastRow="0" w:firstColumn="1" w:lastColumn="0" w:noHBand="0" w:noVBand="1"/>
      </w:tblPr>
      <w:tblGrid>
        <w:gridCol w:w="1696"/>
        <w:gridCol w:w="1701"/>
      </w:tblGrid>
      <w:tr w:rsidR="001E6BC2" w14:paraId="217F22A7" w14:textId="77777777" w:rsidTr="0076080F">
        <w:tc>
          <w:tcPr>
            <w:tcW w:w="1696" w:type="dxa"/>
          </w:tcPr>
          <w:p w14:paraId="45C08D08" w14:textId="77777777" w:rsidR="001E6BC2" w:rsidRDefault="001E6BC2" w:rsidP="0076080F">
            <w:r>
              <w:lastRenderedPageBreak/>
              <w:t>For</w:t>
            </w:r>
          </w:p>
        </w:tc>
        <w:tc>
          <w:tcPr>
            <w:tcW w:w="1701" w:type="dxa"/>
          </w:tcPr>
          <w:p w14:paraId="06EF32DE" w14:textId="77777777" w:rsidR="001E6BC2" w:rsidRDefault="001E6BC2" w:rsidP="0076080F">
            <w:r>
              <w:t>9</w:t>
            </w:r>
          </w:p>
        </w:tc>
      </w:tr>
      <w:tr w:rsidR="001E6BC2" w14:paraId="07C817A6" w14:textId="77777777" w:rsidTr="0076080F">
        <w:tc>
          <w:tcPr>
            <w:tcW w:w="1696" w:type="dxa"/>
          </w:tcPr>
          <w:p w14:paraId="25611665" w14:textId="77777777" w:rsidR="001E6BC2" w:rsidRDefault="001E6BC2" w:rsidP="0076080F">
            <w:r>
              <w:t>Against</w:t>
            </w:r>
          </w:p>
        </w:tc>
        <w:tc>
          <w:tcPr>
            <w:tcW w:w="1701" w:type="dxa"/>
          </w:tcPr>
          <w:p w14:paraId="18A4DD3C" w14:textId="77777777" w:rsidR="001E6BC2" w:rsidRDefault="001E6BC2" w:rsidP="0076080F">
            <w:r>
              <w:t>0</w:t>
            </w:r>
          </w:p>
        </w:tc>
      </w:tr>
      <w:tr w:rsidR="001E6BC2" w14:paraId="55289E73" w14:textId="77777777" w:rsidTr="0076080F">
        <w:tc>
          <w:tcPr>
            <w:tcW w:w="1696" w:type="dxa"/>
          </w:tcPr>
          <w:p w14:paraId="223FEE68" w14:textId="77777777" w:rsidR="001E6BC2" w:rsidRDefault="001E6BC2" w:rsidP="0076080F">
            <w:r>
              <w:t>Abstained</w:t>
            </w:r>
          </w:p>
        </w:tc>
        <w:tc>
          <w:tcPr>
            <w:tcW w:w="1701" w:type="dxa"/>
          </w:tcPr>
          <w:p w14:paraId="09A9E0FA" w14:textId="77777777" w:rsidR="001E6BC2" w:rsidRDefault="001E6BC2" w:rsidP="0076080F">
            <w:r>
              <w:t>0</w:t>
            </w:r>
          </w:p>
        </w:tc>
      </w:tr>
      <w:tr w:rsidR="001E6BC2" w14:paraId="2FD795A1" w14:textId="77777777" w:rsidTr="0076080F">
        <w:tc>
          <w:tcPr>
            <w:tcW w:w="1696" w:type="dxa"/>
          </w:tcPr>
          <w:p w14:paraId="1253947F" w14:textId="77777777" w:rsidR="001E6BC2" w:rsidRDefault="001E6BC2" w:rsidP="0076080F">
            <w:r>
              <w:t>Outcome</w:t>
            </w:r>
          </w:p>
        </w:tc>
        <w:tc>
          <w:tcPr>
            <w:tcW w:w="1701" w:type="dxa"/>
          </w:tcPr>
          <w:p w14:paraId="2B748323" w14:textId="77777777" w:rsidR="001E6BC2" w:rsidRDefault="001E6BC2" w:rsidP="0076080F">
            <w:r>
              <w:t>RESOLVED</w:t>
            </w:r>
          </w:p>
        </w:tc>
      </w:tr>
    </w:tbl>
    <w:p w14:paraId="15EF9490" w14:textId="77777777" w:rsidR="00410475" w:rsidRDefault="00410475" w:rsidP="00992D6E"/>
    <w:p w14:paraId="4CD4F61E" w14:textId="2CCFCB33" w:rsidR="007D0B6C" w:rsidRDefault="00715372" w:rsidP="00802E85">
      <w:pPr>
        <w:pStyle w:val="Heading3"/>
        <w:numPr>
          <w:ilvl w:val="0"/>
          <w:numId w:val="2"/>
        </w:numPr>
        <w:spacing w:before="0" w:after="120" w:line="240" w:lineRule="auto"/>
        <w:ind w:left="0" w:firstLine="66"/>
        <w:rPr>
          <w:rFonts w:cs="Arial"/>
        </w:rPr>
      </w:pPr>
      <w:r>
        <w:rPr>
          <w:rFonts w:cs="Arial"/>
        </w:rPr>
        <w:t>ALLOTMENT CLEARANCE WORK AND ADJUSTMENTS TO STEPS</w:t>
      </w:r>
    </w:p>
    <w:p w14:paraId="7F0CD0A8" w14:textId="2BB27DAB" w:rsidR="00F7555B" w:rsidRDefault="001E6BC2" w:rsidP="001F6BE5">
      <w:r>
        <w:t>This item was withdrawn from the agenda.</w:t>
      </w:r>
    </w:p>
    <w:p w14:paraId="503D3DA0" w14:textId="77777777" w:rsidR="001E6BC2" w:rsidRDefault="001E6BC2" w:rsidP="001F6BE5"/>
    <w:p w14:paraId="3F422439" w14:textId="5F8B2DE2" w:rsidR="009E3E4A" w:rsidRPr="00457A95" w:rsidRDefault="009E3E4A" w:rsidP="009E3E4A">
      <w:pPr>
        <w:rPr>
          <w:b/>
          <w:bCs/>
        </w:rPr>
      </w:pPr>
      <w:r w:rsidRPr="00457A95">
        <w:rPr>
          <w:b/>
          <w:bCs/>
        </w:rPr>
        <w:t xml:space="preserve">Approval to </w:t>
      </w:r>
      <w:r w:rsidR="00C97A35" w:rsidRPr="00457A95">
        <w:rPr>
          <w:b/>
          <w:bCs/>
        </w:rPr>
        <w:t xml:space="preserve">come back out of items to be discussed which exclude the press and the public </w:t>
      </w:r>
      <w:r w:rsidRPr="00457A95">
        <w:rPr>
          <w:b/>
          <w:bCs/>
        </w:rPr>
        <w:t xml:space="preserve">was proposed and seconded.  Vote outcome: </w:t>
      </w:r>
    </w:p>
    <w:tbl>
      <w:tblPr>
        <w:tblStyle w:val="TableGrid"/>
        <w:tblW w:w="0" w:type="auto"/>
        <w:tblInd w:w="607" w:type="dxa"/>
        <w:tblLook w:val="04A0" w:firstRow="1" w:lastRow="0" w:firstColumn="1" w:lastColumn="0" w:noHBand="0" w:noVBand="1"/>
      </w:tblPr>
      <w:tblGrid>
        <w:gridCol w:w="1696"/>
        <w:gridCol w:w="1701"/>
      </w:tblGrid>
      <w:tr w:rsidR="009E3E4A" w14:paraId="78D63F20" w14:textId="77777777" w:rsidTr="005A4D6C">
        <w:tc>
          <w:tcPr>
            <w:tcW w:w="1696" w:type="dxa"/>
          </w:tcPr>
          <w:p w14:paraId="67746AC2" w14:textId="77777777" w:rsidR="009E3E4A" w:rsidRDefault="009E3E4A" w:rsidP="005A4D6C">
            <w:r>
              <w:t>For</w:t>
            </w:r>
          </w:p>
        </w:tc>
        <w:tc>
          <w:tcPr>
            <w:tcW w:w="1701" w:type="dxa"/>
          </w:tcPr>
          <w:p w14:paraId="783087CA" w14:textId="39D42DEC" w:rsidR="009E3E4A" w:rsidRDefault="003E78E1" w:rsidP="005A4D6C">
            <w:r>
              <w:t>9</w:t>
            </w:r>
          </w:p>
        </w:tc>
      </w:tr>
      <w:tr w:rsidR="009E3E4A" w14:paraId="710EB2EF" w14:textId="77777777" w:rsidTr="005A4D6C">
        <w:tc>
          <w:tcPr>
            <w:tcW w:w="1696" w:type="dxa"/>
          </w:tcPr>
          <w:p w14:paraId="4E409A72" w14:textId="77777777" w:rsidR="009E3E4A" w:rsidRDefault="009E3E4A" w:rsidP="005A4D6C">
            <w:r>
              <w:t>Against</w:t>
            </w:r>
          </w:p>
        </w:tc>
        <w:tc>
          <w:tcPr>
            <w:tcW w:w="1701" w:type="dxa"/>
          </w:tcPr>
          <w:p w14:paraId="1F71EFF1" w14:textId="77777777" w:rsidR="009E3E4A" w:rsidRDefault="009E3E4A" w:rsidP="005A4D6C">
            <w:r>
              <w:t>0</w:t>
            </w:r>
          </w:p>
        </w:tc>
      </w:tr>
      <w:tr w:rsidR="009E3E4A" w14:paraId="11B61FF6" w14:textId="77777777" w:rsidTr="005A4D6C">
        <w:tc>
          <w:tcPr>
            <w:tcW w:w="1696" w:type="dxa"/>
          </w:tcPr>
          <w:p w14:paraId="5BF3787A" w14:textId="77777777" w:rsidR="009E3E4A" w:rsidRDefault="009E3E4A" w:rsidP="005A4D6C">
            <w:r>
              <w:t>Abstained</w:t>
            </w:r>
          </w:p>
        </w:tc>
        <w:tc>
          <w:tcPr>
            <w:tcW w:w="1701" w:type="dxa"/>
          </w:tcPr>
          <w:p w14:paraId="2661D1B0" w14:textId="77777777" w:rsidR="009E3E4A" w:rsidRDefault="009E3E4A" w:rsidP="005A4D6C">
            <w:r>
              <w:t>0</w:t>
            </w:r>
          </w:p>
        </w:tc>
      </w:tr>
      <w:tr w:rsidR="009E3E4A" w14:paraId="1AEBF30A" w14:textId="77777777" w:rsidTr="005A4D6C">
        <w:tc>
          <w:tcPr>
            <w:tcW w:w="1696" w:type="dxa"/>
          </w:tcPr>
          <w:p w14:paraId="12F4DDBD" w14:textId="77777777" w:rsidR="009E3E4A" w:rsidRDefault="009E3E4A" w:rsidP="005A4D6C">
            <w:r>
              <w:t>Outcome</w:t>
            </w:r>
          </w:p>
        </w:tc>
        <w:tc>
          <w:tcPr>
            <w:tcW w:w="1701" w:type="dxa"/>
          </w:tcPr>
          <w:p w14:paraId="56EB4612" w14:textId="77777777" w:rsidR="009E3E4A" w:rsidRDefault="009E3E4A" w:rsidP="005A4D6C">
            <w:r>
              <w:t>RESOLVED</w:t>
            </w:r>
          </w:p>
        </w:tc>
      </w:tr>
    </w:tbl>
    <w:p w14:paraId="31D0419C" w14:textId="333872FF" w:rsidR="001F6BE5" w:rsidRPr="001F6BE5" w:rsidRDefault="001F6BE5" w:rsidP="001F6BE5"/>
    <w:p w14:paraId="1DD77AB8" w14:textId="640271CF" w:rsidR="00B65E15" w:rsidRPr="00B65E15" w:rsidRDefault="00B65E15" w:rsidP="00802E85">
      <w:pPr>
        <w:pStyle w:val="Heading3"/>
        <w:numPr>
          <w:ilvl w:val="0"/>
          <w:numId w:val="2"/>
        </w:numPr>
        <w:spacing w:before="0" w:after="120" w:line="240" w:lineRule="auto"/>
        <w:ind w:left="0" w:firstLine="66"/>
        <w:rPr>
          <w:rFonts w:cs="Arial"/>
          <w:b w:val="0"/>
          <w:bCs/>
        </w:rPr>
      </w:pPr>
      <w:r>
        <w:rPr>
          <w:rFonts w:cs="Arial"/>
        </w:rPr>
        <w:t xml:space="preserve">EQUALITY, DIVERSITY AND INCLUSION: </w:t>
      </w:r>
      <w:r w:rsidRPr="00B65E15">
        <w:rPr>
          <w:rFonts w:cs="Arial"/>
          <w:b w:val="0"/>
          <w:bCs/>
        </w:rPr>
        <w:t>The council confirms that all decisions made at this meeting were in line with Great Torrington Town Council policies.</w:t>
      </w:r>
    </w:p>
    <w:p w14:paraId="58DF57E8" w14:textId="77777777" w:rsidR="00B65E15" w:rsidRPr="00B65E15" w:rsidRDefault="00B65E15" w:rsidP="00B65E15"/>
    <w:p w14:paraId="7374F0DB" w14:textId="06CDBCFA" w:rsidR="00572E94" w:rsidRPr="00D33937" w:rsidRDefault="006769D6" w:rsidP="00277013">
      <w:pPr>
        <w:pStyle w:val="Heading3"/>
        <w:numPr>
          <w:ilvl w:val="0"/>
          <w:numId w:val="2"/>
        </w:numPr>
        <w:spacing w:before="0" w:after="120" w:line="240" w:lineRule="auto"/>
        <w:ind w:left="426"/>
        <w:rPr>
          <w:rFonts w:cs="Arial"/>
        </w:rPr>
      </w:pPr>
      <w:r w:rsidRPr="00D33937">
        <w:rPr>
          <w:rFonts w:cs="Arial"/>
        </w:rPr>
        <w:t xml:space="preserve">DATE OF NEXT MEETING: </w:t>
      </w:r>
    </w:p>
    <w:p w14:paraId="6D3D50ED" w14:textId="2B9DD1D4" w:rsidR="00BD698E" w:rsidRDefault="00715372" w:rsidP="00951691">
      <w:pPr>
        <w:rPr>
          <w:rFonts w:cs="Arial"/>
          <w:szCs w:val="24"/>
        </w:rPr>
      </w:pPr>
      <w:r>
        <w:rPr>
          <w:rFonts w:cs="Arial"/>
          <w:szCs w:val="24"/>
        </w:rPr>
        <w:t>Annual Business Meeting</w:t>
      </w:r>
      <w:r w:rsidR="00017F32">
        <w:rPr>
          <w:rFonts w:cs="Arial"/>
          <w:szCs w:val="24"/>
        </w:rPr>
        <w:t xml:space="preserve">: </w:t>
      </w:r>
      <w:r w:rsidR="00DA225B">
        <w:rPr>
          <w:rFonts w:cs="Arial"/>
          <w:szCs w:val="24"/>
        </w:rPr>
        <w:t xml:space="preserve">Wednesday </w:t>
      </w:r>
      <w:r>
        <w:rPr>
          <w:rFonts w:cs="Arial"/>
          <w:szCs w:val="24"/>
        </w:rPr>
        <w:t>13</w:t>
      </w:r>
      <w:r w:rsidRPr="00715372">
        <w:rPr>
          <w:rFonts w:cs="Arial"/>
          <w:szCs w:val="24"/>
          <w:vertAlign w:val="superscript"/>
        </w:rPr>
        <w:t>th</w:t>
      </w:r>
      <w:r>
        <w:rPr>
          <w:rFonts w:cs="Arial"/>
          <w:szCs w:val="24"/>
        </w:rPr>
        <w:t xml:space="preserve"> May</w:t>
      </w:r>
      <w:r w:rsidR="00042520">
        <w:rPr>
          <w:rFonts w:cs="Arial"/>
          <w:szCs w:val="24"/>
        </w:rPr>
        <w:t xml:space="preserve"> 2026</w:t>
      </w:r>
      <w:r w:rsidR="00731B16">
        <w:rPr>
          <w:rFonts w:cs="Arial"/>
          <w:szCs w:val="24"/>
        </w:rPr>
        <w:t xml:space="preserve"> </w:t>
      </w:r>
      <w:r w:rsidR="004573B0" w:rsidRPr="00D33937">
        <w:rPr>
          <w:rFonts w:cs="Arial"/>
          <w:szCs w:val="24"/>
        </w:rPr>
        <w:t>at 7pm</w:t>
      </w:r>
      <w:r w:rsidR="00951691">
        <w:rPr>
          <w:rFonts w:cs="Arial"/>
          <w:szCs w:val="24"/>
        </w:rPr>
        <w:t xml:space="preserve">. </w:t>
      </w:r>
    </w:p>
    <w:p w14:paraId="618DD878" w14:textId="77777777" w:rsidR="00781C6E" w:rsidRPr="00D33937" w:rsidRDefault="00781C6E" w:rsidP="00951691">
      <w:pPr>
        <w:rPr>
          <w:rFonts w:cs="Arial"/>
          <w:szCs w:val="24"/>
        </w:rPr>
      </w:pPr>
    </w:p>
    <w:p w14:paraId="7EC150C3" w14:textId="43A12913" w:rsidR="006769D6" w:rsidRPr="00802E85" w:rsidRDefault="006769D6" w:rsidP="4EAACC4A">
      <w:pPr>
        <w:spacing w:line="240" w:lineRule="auto"/>
        <w:rPr>
          <w:rFonts w:cs="Arial"/>
        </w:rPr>
      </w:pPr>
      <w:r w:rsidRPr="00802E85">
        <w:rPr>
          <w:rFonts w:cs="Arial"/>
        </w:rPr>
        <w:t xml:space="preserve">Meeting </w:t>
      </w:r>
      <w:r w:rsidRPr="00A90A67">
        <w:rPr>
          <w:rFonts w:cs="Arial"/>
        </w:rPr>
        <w:t>c</w:t>
      </w:r>
      <w:r w:rsidRPr="003E78E1">
        <w:rPr>
          <w:rFonts w:cs="Arial"/>
        </w:rPr>
        <w:t>losed</w:t>
      </w:r>
      <w:r w:rsidR="00BF0782" w:rsidRPr="003E78E1">
        <w:rPr>
          <w:rFonts w:cs="Arial"/>
        </w:rPr>
        <w:t xml:space="preserve"> at</w:t>
      </w:r>
      <w:r w:rsidR="00250639" w:rsidRPr="003E78E1">
        <w:rPr>
          <w:rFonts w:cs="Arial"/>
        </w:rPr>
        <w:t xml:space="preserve"> </w:t>
      </w:r>
      <w:r w:rsidR="00F01CCB" w:rsidRPr="003E78E1">
        <w:rPr>
          <w:rFonts w:cs="Arial"/>
        </w:rPr>
        <w:t>9:0</w:t>
      </w:r>
      <w:r w:rsidR="003E78E1" w:rsidRPr="003E78E1">
        <w:rPr>
          <w:rFonts w:cs="Arial"/>
        </w:rPr>
        <w:t>0</w:t>
      </w:r>
      <w:r w:rsidR="00802E85" w:rsidRPr="003E78E1">
        <w:rPr>
          <w:rFonts w:cs="Arial"/>
        </w:rPr>
        <w:t>pm</w:t>
      </w:r>
      <w:r w:rsidR="12D29F6A" w:rsidRPr="003E78E1">
        <w:rPr>
          <w:rFonts w:cs="Arial"/>
        </w:rPr>
        <w:t>.</w:t>
      </w:r>
    </w:p>
    <w:p w14:paraId="7A87BB8F" w14:textId="1401B777" w:rsidR="002D1837" w:rsidRPr="00D33937" w:rsidRDefault="002D1837" w:rsidP="00DE4C4F">
      <w:pPr>
        <w:spacing w:line="240" w:lineRule="auto"/>
        <w:rPr>
          <w:rFonts w:cs="Arial"/>
          <w:szCs w:val="24"/>
        </w:rPr>
      </w:pPr>
    </w:p>
    <w:p w14:paraId="3C9D173A" w14:textId="3BDB4BD3" w:rsidR="003822FD" w:rsidRDefault="0080060D" w:rsidP="00A5574A">
      <w:pPr>
        <w:spacing w:line="240" w:lineRule="auto"/>
        <w:rPr>
          <w:rFonts w:cs="Arial"/>
          <w:szCs w:val="24"/>
        </w:rPr>
      </w:pPr>
      <w:r w:rsidRPr="00D33937">
        <w:rPr>
          <w:rFonts w:cs="Arial"/>
          <w:szCs w:val="24"/>
        </w:rPr>
        <w:t>Signed …………………………………………</w:t>
      </w:r>
      <w:r w:rsidRPr="00D33937">
        <w:rPr>
          <w:rFonts w:cs="Arial"/>
          <w:szCs w:val="24"/>
        </w:rPr>
        <w:tab/>
      </w:r>
      <w:r w:rsidRPr="00D33937">
        <w:rPr>
          <w:rFonts w:cs="Arial"/>
          <w:szCs w:val="24"/>
        </w:rPr>
        <w:tab/>
        <w:t>Date ……………………</w:t>
      </w:r>
      <w:proofErr w:type="gramStart"/>
      <w:r w:rsidRPr="00D33937">
        <w:rPr>
          <w:rFonts w:cs="Arial"/>
          <w:szCs w:val="24"/>
        </w:rPr>
        <w:t>…..</w:t>
      </w:r>
      <w:proofErr w:type="gramEnd"/>
    </w:p>
    <w:p w14:paraId="6EC56A3E" w14:textId="77777777" w:rsidR="00EB2A31" w:rsidRDefault="00EB2A31" w:rsidP="0071405D">
      <w:pPr>
        <w:spacing w:line="240" w:lineRule="auto"/>
        <w:rPr>
          <w:rFonts w:cs="Arial"/>
          <w:b/>
          <w:bCs/>
        </w:rPr>
      </w:pPr>
    </w:p>
    <w:p w14:paraId="0CF34A9A" w14:textId="77777777" w:rsidR="00EB2A31" w:rsidRDefault="00EB2A31" w:rsidP="0071405D">
      <w:pPr>
        <w:spacing w:line="240" w:lineRule="auto"/>
        <w:rPr>
          <w:rFonts w:cs="Arial"/>
          <w:b/>
          <w:bCs/>
        </w:rPr>
      </w:pPr>
    </w:p>
    <w:p w14:paraId="47726D34" w14:textId="77777777" w:rsidR="00EB2A31" w:rsidRDefault="00EB2A31" w:rsidP="0071405D">
      <w:pPr>
        <w:spacing w:line="240" w:lineRule="auto"/>
        <w:rPr>
          <w:rFonts w:cs="Arial"/>
          <w:b/>
          <w:bCs/>
        </w:rPr>
      </w:pPr>
    </w:p>
    <w:p w14:paraId="6B08A14E" w14:textId="77777777" w:rsidR="00EB2A31" w:rsidRDefault="00EB2A31" w:rsidP="0071405D">
      <w:pPr>
        <w:spacing w:line="240" w:lineRule="auto"/>
        <w:rPr>
          <w:rFonts w:cs="Arial"/>
          <w:b/>
          <w:bCs/>
        </w:rPr>
      </w:pPr>
    </w:p>
    <w:p w14:paraId="053398A3" w14:textId="77777777" w:rsidR="00F93393" w:rsidRDefault="00F93393" w:rsidP="0071405D">
      <w:pPr>
        <w:spacing w:line="240" w:lineRule="auto"/>
        <w:rPr>
          <w:rFonts w:cs="Arial"/>
          <w:b/>
          <w:bCs/>
        </w:rPr>
      </w:pPr>
    </w:p>
    <w:p w14:paraId="0DDF3E55" w14:textId="77777777" w:rsidR="00F93393" w:rsidRDefault="00F93393" w:rsidP="0071405D">
      <w:pPr>
        <w:spacing w:line="240" w:lineRule="auto"/>
        <w:rPr>
          <w:rFonts w:cs="Arial"/>
          <w:b/>
          <w:bCs/>
        </w:rPr>
      </w:pPr>
    </w:p>
    <w:p w14:paraId="3084788D" w14:textId="77777777" w:rsidR="00F93393" w:rsidRDefault="00F93393" w:rsidP="0071405D">
      <w:pPr>
        <w:spacing w:line="240" w:lineRule="auto"/>
        <w:rPr>
          <w:rFonts w:cs="Arial"/>
          <w:b/>
          <w:bCs/>
        </w:rPr>
      </w:pPr>
    </w:p>
    <w:p w14:paraId="6D3E0A40" w14:textId="77777777" w:rsidR="00F93393" w:rsidRDefault="00F93393" w:rsidP="0071405D">
      <w:pPr>
        <w:spacing w:line="240" w:lineRule="auto"/>
        <w:rPr>
          <w:rFonts w:cs="Arial"/>
          <w:b/>
          <w:bCs/>
        </w:rPr>
      </w:pPr>
    </w:p>
    <w:p w14:paraId="5479189C" w14:textId="77777777" w:rsidR="00F93393" w:rsidRDefault="00F93393" w:rsidP="0071405D">
      <w:pPr>
        <w:spacing w:line="240" w:lineRule="auto"/>
        <w:rPr>
          <w:rFonts w:cs="Arial"/>
          <w:b/>
          <w:bCs/>
        </w:rPr>
      </w:pPr>
    </w:p>
    <w:p w14:paraId="7BB3F47F" w14:textId="77777777" w:rsidR="00F93393" w:rsidRDefault="00F93393" w:rsidP="0071405D">
      <w:pPr>
        <w:spacing w:line="240" w:lineRule="auto"/>
        <w:rPr>
          <w:rFonts w:cs="Arial"/>
          <w:b/>
          <w:bCs/>
        </w:rPr>
      </w:pPr>
    </w:p>
    <w:p w14:paraId="3C41CF76" w14:textId="77777777" w:rsidR="00F93393" w:rsidRDefault="00F93393" w:rsidP="0071405D">
      <w:pPr>
        <w:spacing w:line="240" w:lineRule="auto"/>
        <w:rPr>
          <w:rFonts w:cs="Arial"/>
          <w:b/>
          <w:bCs/>
        </w:rPr>
      </w:pPr>
    </w:p>
    <w:p w14:paraId="17D6FD65" w14:textId="0BD44FDE" w:rsidR="0071405D" w:rsidRPr="0071405D" w:rsidRDefault="00C1244C" w:rsidP="0071405D">
      <w:pPr>
        <w:spacing w:line="240" w:lineRule="auto"/>
        <w:rPr>
          <w:rFonts w:cs="Arial"/>
          <w:b/>
          <w:bCs/>
        </w:rPr>
      </w:pPr>
      <w:r w:rsidRPr="00F93393">
        <w:rPr>
          <w:rFonts w:cs="Arial"/>
          <w:b/>
          <w:bCs/>
        </w:rPr>
        <w:lastRenderedPageBreak/>
        <w:t>Appendix A: County Councillor’s Report</w:t>
      </w:r>
      <w:r w:rsidR="0071405D" w:rsidRPr="0071405D">
        <w:rPr>
          <w:rFonts w:cs="Arial"/>
          <w:b/>
          <w:bCs/>
        </w:rPr>
        <w:t> </w:t>
      </w:r>
    </w:p>
    <w:p w14:paraId="5BA5EA09" w14:textId="77777777" w:rsidR="007E11A8" w:rsidRPr="00072EB6" w:rsidRDefault="007E11A8" w:rsidP="007E11A8">
      <w:r>
        <w:t xml:space="preserve">March has seen significant developments across Devon County Council, including children’s services, rural support, infrastructure planning, public protection, and ongoing discussions on local government reform. </w:t>
      </w:r>
    </w:p>
    <w:p w14:paraId="07104260" w14:textId="77777777" w:rsidR="007E11A8" w:rsidRPr="00072EB6" w:rsidRDefault="007E11A8" w:rsidP="007E11A8">
      <w:pPr>
        <w:rPr>
          <w:b/>
          <w:bCs/>
          <w:u w:val="single"/>
        </w:rPr>
      </w:pPr>
      <w:r w:rsidRPr="00072EB6">
        <w:rPr>
          <w:b/>
          <w:bCs/>
          <w:u w:val="single"/>
        </w:rPr>
        <w:t>Children’s Services and Fostering</w:t>
      </w:r>
    </w:p>
    <w:p w14:paraId="15CF0DF5" w14:textId="77777777" w:rsidR="007E11A8" w:rsidRDefault="007E11A8" w:rsidP="007E11A8">
      <w:r>
        <w:t xml:space="preserve">Devon County Council continued its appeal for more foster carers this month, highlighting the need to increase local capacity for the 810 children currently in care. The Hearts and Homes Conference, held in Exeter on 20 March, offered prospective carers the opportunity to meet experienced families and understand the support available. I was so pleased to be able to attend the event. I did find it very emotional and our foster carers do such a fantastic job. Please if this is something you might be interested have a look at the website and find out more. It doesn’t need to be long-term fostering, many offer fostering at weekends which is also hugely needed and valued for our children in care. </w:t>
      </w:r>
      <w:hyperlink r:id="rId12" w:history="1">
        <w:r w:rsidRPr="0062547E">
          <w:rPr>
            <w:rStyle w:val="Hyperlink"/>
          </w:rPr>
          <w:t>Change a young person's life and consider Fostering Devon</w:t>
        </w:r>
      </w:hyperlink>
      <w:r>
        <w:t xml:space="preserve">I also found out that Devon County Council are a Fostering Friendly employer and it is free for businesses to join to be able to better support foster carers who work </w:t>
      </w:r>
      <w:hyperlink r:id="rId13" w:history="1">
        <w:r w:rsidRPr="0062547E">
          <w:rPr>
            <w:rStyle w:val="Hyperlink"/>
          </w:rPr>
          <w:t>Fostering Friendly Employers Scheme | The Fostering Network</w:t>
        </w:r>
      </w:hyperlink>
    </w:p>
    <w:p w14:paraId="43572281" w14:textId="77777777" w:rsidR="007E11A8" w:rsidRPr="00072EB6" w:rsidRDefault="007E11A8" w:rsidP="007E11A8">
      <w:pPr>
        <w:rPr>
          <w:b/>
          <w:bCs/>
          <w:u w:val="single"/>
        </w:rPr>
      </w:pPr>
      <w:r w:rsidRPr="00072EB6">
        <w:rPr>
          <w:b/>
          <w:bCs/>
          <w:u w:val="single"/>
        </w:rPr>
        <w:t>Cost</w:t>
      </w:r>
      <w:r w:rsidRPr="00072EB6">
        <w:rPr>
          <w:rFonts w:ascii="Cambria Math" w:hAnsi="Cambria Math" w:cs="Cambria Math"/>
          <w:b/>
          <w:bCs/>
          <w:u w:val="single"/>
        </w:rPr>
        <w:t>‑</w:t>
      </w:r>
      <w:r w:rsidRPr="00072EB6">
        <w:rPr>
          <w:b/>
          <w:bCs/>
          <w:u w:val="single"/>
        </w:rPr>
        <w:t>of</w:t>
      </w:r>
      <w:r w:rsidRPr="00072EB6">
        <w:rPr>
          <w:rFonts w:ascii="Cambria Math" w:hAnsi="Cambria Math" w:cs="Cambria Math"/>
          <w:b/>
          <w:bCs/>
          <w:u w:val="single"/>
        </w:rPr>
        <w:t>‑</w:t>
      </w:r>
      <w:r w:rsidRPr="00072EB6">
        <w:rPr>
          <w:b/>
          <w:bCs/>
          <w:u w:val="single"/>
        </w:rPr>
        <w:t>Living Support: Crisis and Resilience Fund (</w:t>
      </w:r>
      <w:proofErr w:type="spellStart"/>
      <w:r w:rsidRPr="00072EB6">
        <w:rPr>
          <w:b/>
          <w:bCs/>
          <w:u w:val="single"/>
        </w:rPr>
        <w:t>CaRF</w:t>
      </w:r>
      <w:proofErr w:type="spellEnd"/>
      <w:r w:rsidRPr="00072EB6">
        <w:rPr>
          <w:b/>
          <w:bCs/>
          <w:u w:val="single"/>
        </w:rPr>
        <w:t>)</w:t>
      </w:r>
    </w:p>
    <w:p w14:paraId="00D3990A" w14:textId="77777777" w:rsidR="007E11A8" w:rsidRDefault="007E11A8" w:rsidP="007E11A8">
      <w:r>
        <w:t>The national Household Support Fund will conclude at the end of March and will be replaced by the Crisis and Resilience Fund (</w:t>
      </w:r>
      <w:proofErr w:type="spellStart"/>
      <w:r>
        <w:t>CaRF</w:t>
      </w:r>
      <w:proofErr w:type="spellEnd"/>
      <w:r>
        <w:t>). Devon will receive £8.4 million per year (2026–2029) and this is a decrease from the previous years from the household support fund. The new fund moves away from blanket support, to provide targeted crisis payments, housing support via district councils, financial</w:t>
      </w:r>
      <w:r>
        <w:rPr>
          <w:rFonts w:ascii="Cambria Math" w:hAnsi="Cambria Math" w:cs="Cambria Math"/>
        </w:rPr>
        <w:t>‑</w:t>
      </w:r>
      <w:r>
        <w:t>resilience services, and community</w:t>
      </w:r>
      <w:r>
        <w:rPr>
          <w:rFonts w:ascii="Cambria Math" w:hAnsi="Cambria Math" w:cs="Cambria Math"/>
        </w:rPr>
        <w:t>‑</w:t>
      </w:r>
      <w:r>
        <w:t>based support.</w:t>
      </w:r>
      <w:r w:rsidRPr="0062547E">
        <w:t xml:space="preserve"> </w:t>
      </w:r>
      <w:hyperlink r:id="rId14" w:history="1">
        <w:r w:rsidRPr="0062547E">
          <w:rPr>
            <w:rStyle w:val="Hyperlink"/>
          </w:rPr>
          <w:t>Devon confirms plans for new crisis support fund - North Devon Today</w:t>
        </w:r>
      </w:hyperlink>
    </w:p>
    <w:p w14:paraId="50A2D6DE" w14:textId="77777777" w:rsidR="007E11A8" w:rsidRDefault="007E11A8" w:rsidP="007E11A8">
      <w:r>
        <w:t>As Cabinet Member for Rural Affairs, I stressed that large rural counties such as Devon face hidden deprivation, higher transport and fuel costs, and increased vulnerability to inflationary pressures. Torridge households, farmers and rural businesses are particularly affected by rising prices. I continue to lobby Government for long</w:t>
      </w:r>
      <w:r>
        <w:rPr>
          <w:rFonts w:ascii="Cambria Math" w:hAnsi="Cambria Math" w:cs="Cambria Math"/>
        </w:rPr>
        <w:t>‑</w:t>
      </w:r>
      <w:r>
        <w:t>term, sustained rural investment to ensure that no rural household is left behind.</w:t>
      </w:r>
    </w:p>
    <w:p w14:paraId="1219F25F" w14:textId="77777777" w:rsidR="007E11A8" w:rsidRPr="00072EB6" w:rsidRDefault="007E11A8" w:rsidP="007E11A8">
      <w:pPr>
        <w:rPr>
          <w:b/>
          <w:bCs/>
          <w:u w:val="single"/>
        </w:rPr>
      </w:pPr>
      <w:r w:rsidRPr="00072EB6">
        <w:rPr>
          <w:b/>
          <w:bCs/>
          <w:u w:val="single"/>
        </w:rPr>
        <w:t>Local Government Reorganisation Consultation</w:t>
      </w:r>
    </w:p>
    <w:p w14:paraId="0873DEC9" w14:textId="77777777" w:rsidR="007E11A8" w:rsidRDefault="007E11A8" w:rsidP="007E11A8">
      <w:r>
        <w:t>The Government’s consultation on the future structure of local government in Devon closed on 26 March 2026. Devon County Council has proposed a single Devon Unitary Council, which it argues is the most financially sustainable and least disruptive model.</w:t>
      </w:r>
    </w:p>
    <w:p w14:paraId="6036884E" w14:textId="77777777" w:rsidR="007E11A8" w:rsidRDefault="007E11A8" w:rsidP="007E11A8">
      <w:r>
        <w:t xml:space="preserve">Alternative models submitted by other authorities include several options that would reorganise rural areas—such as Torridge—into new unitary arrangements. </w:t>
      </w:r>
    </w:p>
    <w:p w14:paraId="2717F686" w14:textId="77777777" w:rsidR="007E11A8" w:rsidRDefault="007E11A8" w:rsidP="007E11A8">
      <w:r>
        <w:t>We await to hear the decision by central government.</w:t>
      </w:r>
    </w:p>
    <w:p w14:paraId="141AA474" w14:textId="77777777" w:rsidR="007E11A8" w:rsidRDefault="007E11A8" w:rsidP="007E11A8"/>
    <w:p w14:paraId="3FE65944" w14:textId="77777777" w:rsidR="007E11A8" w:rsidRDefault="007E11A8" w:rsidP="007E11A8"/>
    <w:p w14:paraId="5D593284" w14:textId="77777777" w:rsidR="007E11A8" w:rsidRDefault="007E11A8" w:rsidP="007E11A8">
      <w:pPr>
        <w:rPr>
          <w:b/>
          <w:bCs/>
          <w:u w:val="single"/>
        </w:rPr>
      </w:pPr>
      <w:r w:rsidRPr="00072EB6">
        <w:rPr>
          <w:b/>
          <w:bCs/>
          <w:u w:val="single"/>
        </w:rPr>
        <w:lastRenderedPageBreak/>
        <w:t>Environment, Public Health and Community Updates</w:t>
      </w:r>
    </w:p>
    <w:p w14:paraId="41F3E8DD" w14:textId="77777777" w:rsidR="007E11A8" w:rsidRDefault="007E11A8" w:rsidP="007E11A8">
      <w:pPr>
        <w:rPr>
          <w:b/>
          <w:bCs/>
          <w:u w:val="single"/>
        </w:rPr>
      </w:pPr>
      <w:r>
        <w:t xml:space="preserve">DCC published multiple updates this month, including progress on nature recovery work, public health messaging around meningitis </w:t>
      </w:r>
      <w:hyperlink r:id="rId15" w:history="1">
        <w:r w:rsidRPr="00270B5E">
          <w:rPr>
            <w:rStyle w:val="Hyperlink"/>
          </w:rPr>
          <w:t>What is meningitis? Symptoms, risks and how to protect yourself - News</w:t>
        </w:r>
      </w:hyperlink>
      <w:r>
        <w:t xml:space="preserve"> and tick awareness, and continued enforcement activity against illegal tobacco sales. </w:t>
      </w:r>
    </w:p>
    <w:p w14:paraId="45394A3D" w14:textId="77777777" w:rsidR="007E11A8" w:rsidRPr="00072EB6" w:rsidRDefault="007E11A8" w:rsidP="007E11A8">
      <w:pPr>
        <w:rPr>
          <w:b/>
          <w:bCs/>
          <w:u w:val="single"/>
        </w:rPr>
      </w:pPr>
      <w:r w:rsidRPr="00072EB6">
        <w:rPr>
          <w:b/>
          <w:bCs/>
          <w:u w:val="single"/>
        </w:rPr>
        <w:t>New Livestock</w:t>
      </w:r>
      <w:r w:rsidRPr="00072EB6">
        <w:rPr>
          <w:rFonts w:ascii="Cambria Math" w:hAnsi="Cambria Math" w:cs="Cambria Math"/>
          <w:b/>
          <w:bCs/>
          <w:u w:val="single"/>
        </w:rPr>
        <w:t>‑</w:t>
      </w:r>
      <w:r w:rsidRPr="00072EB6">
        <w:rPr>
          <w:b/>
          <w:bCs/>
          <w:u w:val="single"/>
        </w:rPr>
        <w:t>Worrying Legislation and Partnership with Police</w:t>
      </w:r>
    </w:p>
    <w:p w14:paraId="41E1EBD7" w14:textId="77777777" w:rsidR="007E11A8" w:rsidRDefault="007E11A8" w:rsidP="007E11A8">
      <w:r>
        <w:t>On 18 March 2026, strengthened legislation to tackle livestock worrying came into force. Devon County Council and Devon &amp; Cornwall Police issued joint guidance urging dog owners to keep dogs on leads near livestock and to act responsibly. The new law:</w:t>
      </w:r>
    </w:p>
    <w:p w14:paraId="13215D3E" w14:textId="77777777" w:rsidR="007E11A8" w:rsidRPr="00072EB6" w:rsidRDefault="007E11A8" w:rsidP="007E11A8">
      <w:pPr>
        <w:pStyle w:val="ListParagraph"/>
        <w:numPr>
          <w:ilvl w:val="0"/>
          <w:numId w:val="26"/>
        </w:numPr>
        <w:rPr>
          <w:i/>
          <w:iCs/>
        </w:rPr>
      </w:pPr>
      <w:r w:rsidRPr="00072EB6">
        <w:rPr>
          <w:i/>
          <w:iCs/>
        </w:rPr>
        <w:t>Extends offences to include incidents on roads and public rights of way.</w:t>
      </w:r>
    </w:p>
    <w:p w14:paraId="0202C79A" w14:textId="77777777" w:rsidR="007E11A8" w:rsidRPr="00072EB6" w:rsidRDefault="007E11A8" w:rsidP="007E11A8">
      <w:pPr>
        <w:pStyle w:val="ListParagraph"/>
        <w:numPr>
          <w:ilvl w:val="0"/>
          <w:numId w:val="26"/>
        </w:numPr>
        <w:rPr>
          <w:i/>
          <w:iCs/>
        </w:rPr>
      </w:pPr>
      <w:r w:rsidRPr="00072EB6">
        <w:rPr>
          <w:i/>
          <w:iCs/>
        </w:rPr>
        <w:t>Officially recognises alpacas and llamas as livestock.</w:t>
      </w:r>
    </w:p>
    <w:p w14:paraId="3FB01BA3" w14:textId="77777777" w:rsidR="007E11A8" w:rsidRPr="00072EB6" w:rsidRDefault="007E11A8" w:rsidP="007E11A8">
      <w:pPr>
        <w:pStyle w:val="ListParagraph"/>
        <w:numPr>
          <w:ilvl w:val="0"/>
          <w:numId w:val="26"/>
        </w:numPr>
        <w:rPr>
          <w:i/>
          <w:iCs/>
        </w:rPr>
      </w:pPr>
      <w:r w:rsidRPr="00072EB6">
        <w:rPr>
          <w:i/>
          <w:iCs/>
        </w:rPr>
        <w:t>Grants police greater powers, including the ability to seize dogs, enter premises under warrant and collect forensic evidence.</w:t>
      </w:r>
    </w:p>
    <w:p w14:paraId="62211B00" w14:textId="77777777" w:rsidR="007E11A8" w:rsidRDefault="007E11A8" w:rsidP="007E11A8">
      <w:r>
        <w:t>I publicly welcomed the legislation as a long</w:t>
      </w:r>
      <w:r>
        <w:rPr>
          <w:rFonts w:ascii="Cambria Math" w:hAnsi="Cambria Math" w:cs="Cambria Math"/>
        </w:rPr>
        <w:t>‑</w:t>
      </w:r>
      <w:r>
        <w:t xml:space="preserve">overdue step in protecting farmers and livestock, given the significant distress and financial loss such incidents cause. This is particularly important in Torridge, where public paths frequently cross grazing land and we have a lot of sheep.  </w:t>
      </w:r>
      <w:hyperlink r:id="rId16" w:history="1">
        <w:r w:rsidRPr="00270B5E">
          <w:rPr>
            <w:rStyle w:val="Hyperlink"/>
          </w:rPr>
          <w:t>New laws to protect livestock backed by council and police - News</w:t>
        </w:r>
      </w:hyperlink>
    </w:p>
    <w:p w14:paraId="2B15B73A" w14:textId="77777777" w:rsidR="007E11A8" w:rsidRPr="00072EB6" w:rsidRDefault="007E11A8" w:rsidP="007E11A8">
      <w:pPr>
        <w:rPr>
          <w:b/>
          <w:bCs/>
          <w:u w:val="single"/>
        </w:rPr>
      </w:pPr>
      <w:r w:rsidRPr="00072EB6">
        <w:rPr>
          <w:b/>
          <w:bCs/>
          <w:u w:val="single"/>
        </w:rPr>
        <w:t>Support needed for Rural Households, farmers and Businesses</w:t>
      </w:r>
    </w:p>
    <w:p w14:paraId="7B22F8F2" w14:textId="77777777" w:rsidR="007E11A8" w:rsidRDefault="007E11A8" w:rsidP="007E11A8">
      <w:r>
        <w:t xml:space="preserve">I have written to Chancellor Rachel Reeves seeking support for rural household and businesses. Not only in relation to heating oil, but LPG, red diesel, fertiliser, road fuel- </w:t>
      </w:r>
      <w:proofErr w:type="gramStart"/>
      <w:r>
        <w:t>all of</w:t>
      </w:r>
      <w:proofErr w:type="gramEnd"/>
      <w:r>
        <w:t xml:space="preserve"> those commodities which are seeing prices hikes due to the war in Iran and are disproportionately affecting rural areas. There are price caps on energy for all urban residents but not for us in rural areas and that’s not fair- regardless of household income. As we know the chancellor has pledged some money to support heating oil costs but only for those who are “eligible”. </w:t>
      </w:r>
      <w:hyperlink r:id="rId17" w:history="1">
        <w:r w:rsidRPr="00270B5E">
          <w:rPr>
            <w:rStyle w:val="Hyperlink"/>
          </w:rPr>
          <w:t>Farmers and rural communities facing ‘perfect storm’ as fuel costs spike - North Devon Today</w:t>
        </w:r>
      </w:hyperlink>
    </w:p>
    <w:p w14:paraId="07B543B2" w14:textId="77777777" w:rsidR="007E11A8" w:rsidRPr="00072EB6" w:rsidRDefault="007E11A8" w:rsidP="007E11A8">
      <w:pPr>
        <w:rPr>
          <w:b/>
          <w:bCs/>
          <w:u w:val="single"/>
        </w:rPr>
      </w:pPr>
      <w:r w:rsidRPr="00072EB6">
        <w:rPr>
          <w:b/>
          <w:bCs/>
          <w:u w:val="single"/>
        </w:rPr>
        <w:t>Domestic Abuse Support Strategy</w:t>
      </w:r>
    </w:p>
    <w:p w14:paraId="4FF2A6CE" w14:textId="77777777" w:rsidR="007E11A8" w:rsidRDefault="007E11A8" w:rsidP="007E11A8">
      <w:r>
        <w:t>Devon County Council approved a new four</w:t>
      </w:r>
      <w:r>
        <w:rPr>
          <w:rFonts w:ascii="Cambria Math" w:hAnsi="Cambria Math" w:cs="Cambria Math"/>
        </w:rPr>
        <w:t>‑</w:t>
      </w:r>
      <w:r>
        <w:t>year Domestic Abuse Support in Safe Accommodation Strategy (2026</w:t>
      </w:r>
      <w:r>
        <w:rPr>
          <w:rFonts w:ascii="Aptos" w:hAnsi="Aptos" w:cs="Aptos"/>
        </w:rPr>
        <w:t>–</w:t>
      </w:r>
      <w:r>
        <w:t>2030). This includes expanding refuge capacity, enhancing therapeutic support and improving access for individuals facing additional barriers. The strategy is part of Devon</w:t>
      </w:r>
      <w:r>
        <w:rPr>
          <w:rFonts w:ascii="Aptos" w:hAnsi="Aptos" w:cs="Aptos"/>
        </w:rPr>
        <w:t>’</w:t>
      </w:r>
      <w:r>
        <w:t xml:space="preserve">s wider coordinated approach to interpersonal violence and abuse. </w:t>
      </w:r>
      <w:hyperlink r:id="rId18" w:history="1">
        <w:r w:rsidRPr="00072EB6">
          <w:rPr>
            <w:rStyle w:val="Hyperlink"/>
          </w:rPr>
          <w:t>New four-year plan agreed to strengthen domestic abuse support across Devon - News</w:t>
        </w:r>
      </w:hyperlink>
    </w:p>
    <w:p w14:paraId="06BFBD77" w14:textId="77777777" w:rsidR="00D547E8" w:rsidRDefault="00D547E8" w:rsidP="4EAACC4A">
      <w:pPr>
        <w:spacing w:line="240" w:lineRule="auto"/>
        <w:rPr>
          <w:rFonts w:cs="Arial"/>
        </w:rPr>
      </w:pPr>
    </w:p>
    <w:sectPr w:rsidR="00D547E8" w:rsidSect="000E6A56">
      <w:headerReference w:type="even" r:id="rId19"/>
      <w:headerReference w:type="default" r:id="rId20"/>
      <w:footerReference w:type="even" r:id="rId21"/>
      <w:footerReference w:type="default" r:id="rId22"/>
      <w:headerReference w:type="first" r:id="rId23"/>
      <w:footerReference w:type="first" r:id="rId24"/>
      <w:pgSz w:w="11906" w:h="16838"/>
      <w:pgMar w:top="1276" w:right="1440" w:bottom="1276" w:left="1440" w:header="708"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D653F" w14:textId="77777777" w:rsidR="00CB6548" w:rsidRDefault="00CB6548" w:rsidP="003D0C1E">
      <w:pPr>
        <w:spacing w:after="0" w:line="240" w:lineRule="auto"/>
      </w:pPr>
      <w:r>
        <w:separator/>
      </w:r>
    </w:p>
  </w:endnote>
  <w:endnote w:type="continuationSeparator" w:id="0">
    <w:p w14:paraId="668305AD" w14:textId="77777777" w:rsidR="00CB6548" w:rsidRDefault="00CB6548" w:rsidP="003D0C1E">
      <w:pPr>
        <w:spacing w:after="0" w:line="240" w:lineRule="auto"/>
      </w:pPr>
      <w:r>
        <w:continuationSeparator/>
      </w:r>
    </w:p>
  </w:endnote>
  <w:endnote w:type="continuationNotice" w:id="1">
    <w:p w14:paraId="2C6D7848" w14:textId="77777777" w:rsidR="00CB6548" w:rsidRDefault="00CB6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DF79" w14:textId="77777777" w:rsidR="00B4118E" w:rsidRDefault="00B41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448596"/>
      <w:docPartObj>
        <w:docPartGallery w:val="Page Numbers (Bottom of Page)"/>
        <w:docPartUnique/>
      </w:docPartObj>
    </w:sdtPr>
    <w:sdtContent>
      <w:sdt>
        <w:sdtPr>
          <w:id w:val="1728636285"/>
          <w:docPartObj>
            <w:docPartGallery w:val="Page Numbers (Top of Page)"/>
            <w:docPartUnique/>
          </w:docPartObj>
        </w:sdtPr>
        <w:sdtContent>
          <w:p w14:paraId="745B3AF8" w14:textId="681A3749" w:rsidR="009346BE" w:rsidRDefault="009346BE">
            <w:pPr>
              <w:pStyle w:val="Footer"/>
              <w:jc w:val="center"/>
            </w:pPr>
            <w:r w:rsidRPr="00C34974">
              <w:t xml:space="preserve">Page </w:t>
            </w:r>
            <w:r w:rsidRPr="00C34974">
              <w:fldChar w:fldCharType="begin"/>
            </w:r>
            <w:r w:rsidRPr="00C34974">
              <w:instrText xml:space="preserve"> PAGE </w:instrText>
            </w:r>
            <w:r w:rsidRPr="00C34974">
              <w:fldChar w:fldCharType="separate"/>
            </w:r>
            <w:r w:rsidRPr="00C34974">
              <w:t>2</w:t>
            </w:r>
            <w:r w:rsidRPr="00C34974">
              <w:fldChar w:fldCharType="end"/>
            </w:r>
            <w:r w:rsidRPr="00C34974">
              <w:t xml:space="preserve"> of </w:t>
            </w:r>
            <w:r>
              <w:fldChar w:fldCharType="begin"/>
            </w:r>
            <w:r>
              <w:instrText>NUMPAGES</w:instrText>
            </w:r>
            <w:r>
              <w:fldChar w:fldCharType="separate"/>
            </w:r>
            <w:r w:rsidRPr="00C34974">
              <w:t>2</w:t>
            </w:r>
            <w:r>
              <w:fldChar w:fldCharType="end"/>
            </w:r>
          </w:p>
        </w:sdtContent>
      </w:sdt>
    </w:sdtContent>
  </w:sdt>
  <w:p w14:paraId="5F5C5F6C" w14:textId="77777777" w:rsidR="009346BE" w:rsidRDefault="00934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8B18" w14:textId="77777777" w:rsidR="00B4118E" w:rsidRDefault="00B41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CAD4" w14:textId="77777777" w:rsidR="00CB6548" w:rsidRDefault="00CB6548" w:rsidP="003D0C1E">
      <w:pPr>
        <w:spacing w:after="0" w:line="240" w:lineRule="auto"/>
      </w:pPr>
      <w:r>
        <w:separator/>
      </w:r>
    </w:p>
  </w:footnote>
  <w:footnote w:type="continuationSeparator" w:id="0">
    <w:p w14:paraId="4F59A54D" w14:textId="77777777" w:rsidR="00CB6548" w:rsidRDefault="00CB6548" w:rsidP="003D0C1E">
      <w:pPr>
        <w:spacing w:after="0" w:line="240" w:lineRule="auto"/>
      </w:pPr>
      <w:r>
        <w:continuationSeparator/>
      </w:r>
    </w:p>
  </w:footnote>
  <w:footnote w:type="continuationNotice" w:id="1">
    <w:p w14:paraId="273E54A3" w14:textId="77777777" w:rsidR="00CB6548" w:rsidRDefault="00CB65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C192" w14:textId="30DCB0F2" w:rsidR="00B4118E" w:rsidRDefault="00B41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F759" w14:textId="728D6443" w:rsidR="00B4118E" w:rsidRDefault="00B411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71DC" w14:textId="6137B30C" w:rsidR="00B4118E" w:rsidRDefault="00B41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1E1"/>
    <w:multiLevelType w:val="hybridMultilevel"/>
    <w:tmpl w:val="9A94A6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F52CCF"/>
    <w:multiLevelType w:val="hybridMultilevel"/>
    <w:tmpl w:val="763C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D089B"/>
    <w:multiLevelType w:val="hybridMultilevel"/>
    <w:tmpl w:val="8300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B0650"/>
    <w:multiLevelType w:val="hybridMultilevel"/>
    <w:tmpl w:val="C334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52730"/>
    <w:multiLevelType w:val="hybridMultilevel"/>
    <w:tmpl w:val="2E12B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A2320"/>
    <w:multiLevelType w:val="hybridMultilevel"/>
    <w:tmpl w:val="8CE49AE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6B16F6"/>
    <w:multiLevelType w:val="hybridMultilevel"/>
    <w:tmpl w:val="589A8C8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880629"/>
    <w:multiLevelType w:val="hybridMultilevel"/>
    <w:tmpl w:val="A198B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E6BE6"/>
    <w:multiLevelType w:val="hybridMultilevel"/>
    <w:tmpl w:val="6044AE9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C7C322A"/>
    <w:multiLevelType w:val="hybridMultilevel"/>
    <w:tmpl w:val="66E6F5B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3B2E57"/>
    <w:multiLevelType w:val="hybridMultilevel"/>
    <w:tmpl w:val="0DACC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616F1"/>
    <w:multiLevelType w:val="hybridMultilevel"/>
    <w:tmpl w:val="7CFA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405621"/>
    <w:multiLevelType w:val="hybridMultilevel"/>
    <w:tmpl w:val="02FE4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03B89"/>
    <w:multiLevelType w:val="hybridMultilevel"/>
    <w:tmpl w:val="62E2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6224CB"/>
    <w:multiLevelType w:val="hybridMultilevel"/>
    <w:tmpl w:val="DD4E815C"/>
    <w:lvl w:ilvl="0" w:tplc="2DCA2C7E">
      <w:start w:val="1"/>
      <w:numFmt w:val="decimal"/>
      <w:lvlText w:val="%1."/>
      <w:lvlJc w:val="left"/>
      <w:pPr>
        <w:ind w:left="3054"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A32CDE"/>
    <w:multiLevelType w:val="hybridMultilevel"/>
    <w:tmpl w:val="DD4A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FE61C8"/>
    <w:multiLevelType w:val="hybridMultilevel"/>
    <w:tmpl w:val="1F30B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781A4E"/>
    <w:multiLevelType w:val="hybridMultilevel"/>
    <w:tmpl w:val="941695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2407A7"/>
    <w:multiLevelType w:val="hybridMultilevel"/>
    <w:tmpl w:val="75F4A472"/>
    <w:lvl w:ilvl="0" w:tplc="08090015">
      <w:start w:val="1"/>
      <w:numFmt w:val="upp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41073B4"/>
    <w:multiLevelType w:val="hybridMultilevel"/>
    <w:tmpl w:val="2E98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C10086"/>
    <w:multiLevelType w:val="hybridMultilevel"/>
    <w:tmpl w:val="5944F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A1529B"/>
    <w:multiLevelType w:val="hybridMultilevel"/>
    <w:tmpl w:val="A490B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3F3DE0"/>
    <w:multiLevelType w:val="hybridMultilevel"/>
    <w:tmpl w:val="D638A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9732B"/>
    <w:multiLevelType w:val="hybridMultilevel"/>
    <w:tmpl w:val="1B12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EB15BE"/>
    <w:multiLevelType w:val="hybridMultilevel"/>
    <w:tmpl w:val="BAB42B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740664"/>
    <w:multiLevelType w:val="hybridMultilevel"/>
    <w:tmpl w:val="EE70DF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38961446">
    <w:abstractNumId w:val="9"/>
  </w:num>
  <w:num w:numId="2" w16cid:durableId="1166290178">
    <w:abstractNumId w:val="14"/>
  </w:num>
  <w:num w:numId="3" w16cid:durableId="417559230">
    <w:abstractNumId w:val="6"/>
  </w:num>
  <w:num w:numId="4" w16cid:durableId="1853883815">
    <w:abstractNumId w:val="24"/>
  </w:num>
  <w:num w:numId="5" w16cid:durableId="406421367">
    <w:abstractNumId w:val="17"/>
  </w:num>
  <w:num w:numId="6" w16cid:durableId="815799573">
    <w:abstractNumId w:val="5"/>
  </w:num>
  <w:num w:numId="7" w16cid:durableId="461921366">
    <w:abstractNumId w:val="4"/>
  </w:num>
  <w:num w:numId="8" w16cid:durableId="846283612">
    <w:abstractNumId w:val="22"/>
  </w:num>
  <w:num w:numId="9" w16cid:durableId="299458812">
    <w:abstractNumId w:val="21"/>
  </w:num>
  <w:num w:numId="10" w16cid:durableId="1982614114">
    <w:abstractNumId w:val="0"/>
  </w:num>
  <w:num w:numId="11" w16cid:durableId="1531258314">
    <w:abstractNumId w:val="25"/>
  </w:num>
  <w:num w:numId="12" w16cid:durableId="388302995">
    <w:abstractNumId w:val="3"/>
  </w:num>
  <w:num w:numId="13" w16cid:durableId="410544908">
    <w:abstractNumId w:val="18"/>
  </w:num>
  <w:num w:numId="14" w16cid:durableId="782920110">
    <w:abstractNumId w:val="8"/>
  </w:num>
  <w:num w:numId="15" w16cid:durableId="654339604">
    <w:abstractNumId w:val="13"/>
  </w:num>
  <w:num w:numId="16" w16cid:durableId="93091445">
    <w:abstractNumId w:val="7"/>
  </w:num>
  <w:num w:numId="17" w16cid:durableId="1232890128">
    <w:abstractNumId w:val="15"/>
  </w:num>
  <w:num w:numId="18" w16cid:durableId="673076130">
    <w:abstractNumId w:val="10"/>
  </w:num>
  <w:num w:numId="19" w16cid:durableId="1427532950">
    <w:abstractNumId w:val="23"/>
  </w:num>
  <w:num w:numId="20" w16cid:durableId="1544516891">
    <w:abstractNumId w:val="19"/>
  </w:num>
  <w:num w:numId="21" w16cid:durableId="531385908">
    <w:abstractNumId w:val="20"/>
  </w:num>
  <w:num w:numId="22" w16cid:durableId="1794014497">
    <w:abstractNumId w:val="11"/>
  </w:num>
  <w:num w:numId="23" w16cid:durableId="208618315">
    <w:abstractNumId w:val="12"/>
  </w:num>
  <w:num w:numId="24" w16cid:durableId="723412261">
    <w:abstractNumId w:val="2"/>
  </w:num>
  <w:num w:numId="25" w16cid:durableId="396781279">
    <w:abstractNumId w:val="16"/>
  </w:num>
  <w:num w:numId="26" w16cid:durableId="41532456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1E"/>
    <w:rsid w:val="000017ED"/>
    <w:rsid w:val="00001F5E"/>
    <w:rsid w:val="0000220E"/>
    <w:rsid w:val="00003C52"/>
    <w:rsid w:val="00004033"/>
    <w:rsid w:val="000047F6"/>
    <w:rsid w:val="00004C06"/>
    <w:rsid w:val="000050CE"/>
    <w:rsid w:val="00005134"/>
    <w:rsid w:val="000053A8"/>
    <w:rsid w:val="00005433"/>
    <w:rsid w:val="00005CB3"/>
    <w:rsid w:val="00006146"/>
    <w:rsid w:val="000072A7"/>
    <w:rsid w:val="00007468"/>
    <w:rsid w:val="00007762"/>
    <w:rsid w:val="00007BFB"/>
    <w:rsid w:val="00010330"/>
    <w:rsid w:val="00010FBA"/>
    <w:rsid w:val="000120FF"/>
    <w:rsid w:val="0001239F"/>
    <w:rsid w:val="00012E1B"/>
    <w:rsid w:val="00012FE7"/>
    <w:rsid w:val="00013C06"/>
    <w:rsid w:val="00013DA6"/>
    <w:rsid w:val="00013F50"/>
    <w:rsid w:val="00013F5C"/>
    <w:rsid w:val="0001421A"/>
    <w:rsid w:val="00014534"/>
    <w:rsid w:val="00015D23"/>
    <w:rsid w:val="00016417"/>
    <w:rsid w:val="00016566"/>
    <w:rsid w:val="0001682C"/>
    <w:rsid w:val="00016B6A"/>
    <w:rsid w:val="00016F71"/>
    <w:rsid w:val="000173E2"/>
    <w:rsid w:val="00017F32"/>
    <w:rsid w:val="00020468"/>
    <w:rsid w:val="00020C9F"/>
    <w:rsid w:val="00021387"/>
    <w:rsid w:val="000217E9"/>
    <w:rsid w:val="0002225E"/>
    <w:rsid w:val="00022481"/>
    <w:rsid w:val="000224E1"/>
    <w:rsid w:val="0002278F"/>
    <w:rsid w:val="0002308E"/>
    <w:rsid w:val="000232F8"/>
    <w:rsid w:val="0002347C"/>
    <w:rsid w:val="0002385D"/>
    <w:rsid w:val="0002393F"/>
    <w:rsid w:val="00024729"/>
    <w:rsid w:val="00024D92"/>
    <w:rsid w:val="00025162"/>
    <w:rsid w:val="00025194"/>
    <w:rsid w:val="000252C7"/>
    <w:rsid w:val="0002555A"/>
    <w:rsid w:val="00026DD1"/>
    <w:rsid w:val="000270F3"/>
    <w:rsid w:val="000305A9"/>
    <w:rsid w:val="00030B34"/>
    <w:rsid w:val="000318DE"/>
    <w:rsid w:val="00032E8D"/>
    <w:rsid w:val="00033AF6"/>
    <w:rsid w:val="000341AD"/>
    <w:rsid w:val="0003453E"/>
    <w:rsid w:val="000348AC"/>
    <w:rsid w:val="00034EDC"/>
    <w:rsid w:val="000356CA"/>
    <w:rsid w:val="00035882"/>
    <w:rsid w:val="00036439"/>
    <w:rsid w:val="00037604"/>
    <w:rsid w:val="00037A86"/>
    <w:rsid w:val="00037EB5"/>
    <w:rsid w:val="00040488"/>
    <w:rsid w:val="00040528"/>
    <w:rsid w:val="000406BB"/>
    <w:rsid w:val="00040F0C"/>
    <w:rsid w:val="00040FAE"/>
    <w:rsid w:val="00041304"/>
    <w:rsid w:val="00041395"/>
    <w:rsid w:val="000422FB"/>
    <w:rsid w:val="00042520"/>
    <w:rsid w:val="00042545"/>
    <w:rsid w:val="00043457"/>
    <w:rsid w:val="000439CA"/>
    <w:rsid w:val="00043A0B"/>
    <w:rsid w:val="00043A8F"/>
    <w:rsid w:val="00043BCD"/>
    <w:rsid w:val="0004482C"/>
    <w:rsid w:val="00045088"/>
    <w:rsid w:val="00045D8A"/>
    <w:rsid w:val="00045FC6"/>
    <w:rsid w:val="00045FEE"/>
    <w:rsid w:val="0004666D"/>
    <w:rsid w:val="00047A28"/>
    <w:rsid w:val="000504C5"/>
    <w:rsid w:val="00050C5F"/>
    <w:rsid w:val="00050DFA"/>
    <w:rsid w:val="00051118"/>
    <w:rsid w:val="00051561"/>
    <w:rsid w:val="000517BA"/>
    <w:rsid w:val="000519AB"/>
    <w:rsid w:val="00051C5C"/>
    <w:rsid w:val="00051D45"/>
    <w:rsid w:val="00051E3C"/>
    <w:rsid w:val="00051F51"/>
    <w:rsid w:val="00051F79"/>
    <w:rsid w:val="00052434"/>
    <w:rsid w:val="00052807"/>
    <w:rsid w:val="00052975"/>
    <w:rsid w:val="00052A90"/>
    <w:rsid w:val="00052FB4"/>
    <w:rsid w:val="00053409"/>
    <w:rsid w:val="0005364F"/>
    <w:rsid w:val="000536CE"/>
    <w:rsid w:val="00054269"/>
    <w:rsid w:val="00054884"/>
    <w:rsid w:val="000549CF"/>
    <w:rsid w:val="000550D7"/>
    <w:rsid w:val="00055175"/>
    <w:rsid w:val="0005585C"/>
    <w:rsid w:val="00055AC4"/>
    <w:rsid w:val="00055B77"/>
    <w:rsid w:val="00056299"/>
    <w:rsid w:val="000565C5"/>
    <w:rsid w:val="00056736"/>
    <w:rsid w:val="00056CD0"/>
    <w:rsid w:val="00056EC2"/>
    <w:rsid w:val="0005732B"/>
    <w:rsid w:val="00057C5B"/>
    <w:rsid w:val="00060E45"/>
    <w:rsid w:val="0006133A"/>
    <w:rsid w:val="00061A2C"/>
    <w:rsid w:val="00061D10"/>
    <w:rsid w:val="000627B3"/>
    <w:rsid w:val="000629E0"/>
    <w:rsid w:val="00062B6B"/>
    <w:rsid w:val="00064990"/>
    <w:rsid w:val="000649E6"/>
    <w:rsid w:val="00065557"/>
    <w:rsid w:val="00066A44"/>
    <w:rsid w:val="00066B92"/>
    <w:rsid w:val="00066CF2"/>
    <w:rsid w:val="00066EEA"/>
    <w:rsid w:val="00067308"/>
    <w:rsid w:val="0007098C"/>
    <w:rsid w:val="00070D06"/>
    <w:rsid w:val="0007176F"/>
    <w:rsid w:val="00072670"/>
    <w:rsid w:val="00072CFC"/>
    <w:rsid w:val="0007341B"/>
    <w:rsid w:val="00073D1A"/>
    <w:rsid w:val="00073D5F"/>
    <w:rsid w:val="00073EA7"/>
    <w:rsid w:val="00074474"/>
    <w:rsid w:val="00074DAF"/>
    <w:rsid w:val="00074E30"/>
    <w:rsid w:val="000751FE"/>
    <w:rsid w:val="000751FF"/>
    <w:rsid w:val="0007537E"/>
    <w:rsid w:val="000754D9"/>
    <w:rsid w:val="00075C52"/>
    <w:rsid w:val="00076454"/>
    <w:rsid w:val="00076607"/>
    <w:rsid w:val="000768B5"/>
    <w:rsid w:val="00076DDC"/>
    <w:rsid w:val="00076F96"/>
    <w:rsid w:val="0008017B"/>
    <w:rsid w:val="0008173B"/>
    <w:rsid w:val="000821DF"/>
    <w:rsid w:val="000825B9"/>
    <w:rsid w:val="00082E7D"/>
    <w:rsid w:val="00083B98"/>
    <w:rsid w:val="0008566E"/>
    <w:rsid w:val="00085A60"/>
    <w:rsid w:val="00085F03"/>
    <w:rsid w:val="00087677"/>
    <w:rsid w:val="00087DDD"/>
    <w:rsid w:val="0008A08A"/>
    <w:rsid w:val="000900B2"/>
    <w:rsid w:val="00090FFA"/>
    <w:rsid w:val="000918FA"/>
    <w:rsid w:val="00092324"/>
    <w:rsid w:val="00092875"/>
    <w:rsid w:val="00092C99"/>
    <w:rsid w:val="00093453"/>
    <w:rsid w:val="00095259"/>
    <w:rsid w:val="00095F3E"/>
    <w:rsid w:val="00096BD1"/>
    <w:rsid w:val="000976B9"/>
    <w:rsid w:val="00097971"/>
    <w:rsid w:val="00097FF7"/>
    <w:rsid w:val="000A0453"/>
    <w:rsid w:val="000A05A4"/>
    <w:rsid w:val="000A1B08"/>
    <w:rsid w:val="000A1EF5"/>
    <w:rsid w:val="000A2717"/>
    <w:rsid w:val="000A2C45"/>
    <w:rsid w:val="000A2E91"/>
    <w:rsid w:val="000A454B"/>
    <w:rsid w:val="000A4AB0"/>
    <w:rsid w:val="000A509B"/>
    <w:rsid w:val="000A65EE"/>
    <w:rsid w:val="000A6697"/>
    <w:rsid w:val="000A6D81"/>
    <w:rsid w:val="000A6EE9"/>
    <w:rsid w:val="000A71D8"/>
    <w:rsid w:val="000A7A6F"/>
    <w:rsid w:val="000A7E93"/>
    <w:rsid w:val="000B0703"/>
    <w:rsid w:val="000B0786"/>
    <w:rsid w:val="000B09E1"/>
    <w:rsid w:val="000B0B23"/>
    <w:rsid w:val="000B2886"/>
    <w:rsid w:val="000B2AE4"/>
    <w:rsid w:val="000B348E"/>
    <w:rsid w:val="000B35EE"/>
    <w:rsid w:val="000B449D"/>
    <w:rsid w:val="000B4690"/>
    <w:rsid w:val="000B4889"/>
    <w:rsid w:val="000B49C5"/>
    <w:rsid w:val="000B5954"/>
    <w:rsid w:val="000B5BDA"/>
    <w:rsid w:val="000C012C"/>
    <w:rsid w:val="000C10FA"/>
    <w:rsid w:val="000C1AE7"/>
    <w:rsid w:val="000C2015"/>
    <w:rsid w:val="000C2751"/>
    <w:rsid w:val="000C3956"/>
    <w:rsid w:val="000C399A"/>
    <w:rsid w:val="000C3AAC"/>
    <w:rsid w:val="000C3B98"/>
    <w:rsid w:val="000C49D2"/>
    <w:rsid w:val="000C4A2D"/>
    <w:rsid w:val="000C519A"/>
    <w:rsid w:val="000C67A1"/>
    <w:rsid w:val="000C6D41"/>
    <w:rsid w:val="000C7491"/>
    <w:rsid w:val="000C756D"/>
    <w:rsid w:val="000C7580"/>
    <w:rsid w:val="000D1275"/>
    <w:rsid w:val="000D1798"/>
    <w:rsid w:val="000D21C7"/>
    <w:rsid w:val="000D2208"/>
    <w:rsid w:val="000D278D"/>
    <w:rsid w:val="000D3D04"/>
    <w:rsid w:val="000D41EE"/>
    <w:rsid w:val="000D520C"/>
    <w:rsid w:val="000D5550"/>
    <w:rsid w:val="000D55AB"/>
    <w:rsid w:val="000D5A80"/>
    <w:rsid w:val="000D5EB7"/>
    <w:rsid w:val="000D6974"/>
    <w:rsid w:val="000D71E0"/>
    <w:rsid w:val="000D73D3"/>
    <w:rsid w:val="000D746C"/>
    <w:rsid w:val="000D76A9"/>
    <w:rsid w:val="000E0521"/>
    <w:rsid w:val="000E130D"/>
    <w:rsid w:val="000E1BC8"/>
    <w:rsid w:val="000E1C61"/>
    <w:rsid w:val="000E21C4"/>
    <w:rsid w:val="000E2B11"/>
    <w:rsid w:val="000E2D13"/>
    <w:rsid w:val="000E2D4E"/>
    <w:rsid w:val="000E3403"/>
    <w:rsid w:val="000E3BAB"/>
    <w:rsid w:val="000E48E5"/>
    <w:rsid w:val="000E4ABB"/>
    <w:rsid w:val="000E4ADD"/>
    <w:rsid w:val="000E4E82"/>
    <w:rsid w:val="000E519F"/>
    <w:rsid w:val="000E5B21"/>
    <w:rsid w:val="000E61FD"/>
    <w:rsid w:val="000E6A56"/>
    <w:rsid w:val="000E6D59"/>
    <w:rsid w:val="000E7138"/>
    <w:rsid w:val="000E747A"/>
    <w:rsid w:val="000E7A60"/>
    <w:rsid w:val="000E7C2B"/>
    <w:rsid w:val="000F0275"/>
    <w:rsid w:val="000F0CC8"/>
    <w:rsid w:val="000F10FD"/>
    <w:rsid w:val="000F1277"/>
    <w:rsid w:val="000F165F"/>
    <w:rsid w:val="000F16C3"/>
    <w:rsid w:val="000F1AC1"/>
    <w:rsid w:val="000F238C"/>
    <w:rsid w:val="000F24C7"/>
    <w:rsid w:val="000F29CB"/>
    <w:rsid w:val="000F2B12"/>
    <w:rsid w:val="000F2FAC"/>
    <w:rsid w:val="000F3A3A"/>
    <w:rsid w:val="000F4828"/>
    <w:rsid w:val="000F4A39"/>
    <w:rsid w:val="000F4F9E"/>
    <w:rsid w:val="000F5C23"/>
    <w:rsid w:val="000F5F30"/>
    <w:rsid w:val="000F5FB9"/>
    <w:rsid w:val="000F6203"/>
    <w:rsid w:val="000F6E89"/>
    <w:rsid w:val="000F7602"/>
    <w:rsid w:val="000F7B12"/>
    <w:rsid w:val="00101299"/>
    <w:rsid w:val="00102D55"/>
    <w:rsid w:val="00102D7F"/>
    <w:rsid w:val="0010333B"/>
    <w:rsid w:val="00103631"/>
    <w:rsid w:val="00103D13"/>
    <w:rsid w:val="0010484D"/>
    <w:rsid w:val="00104DC5"/>
    <w:rsid w:val="00104E1F"/>
    <w:rsid w:val="00105287"/>
    <w:rsid w:val="0010571E"/>
    <w:rsid w:val="00105DC0"/>
    <w:rsid w:val="00105FF1"/>
    <w:rsid w:val="00106861"/>
    <w:rsid w:val="00106A99"/>
    <w:rsid w:val="001071CD"/>
    <w:rsid w:val="001073EC"/>
    <w:rsid w:val="00107B65"/>
    <w:rsid w:val="00110065"/>
    <w:rsid w:val="0011083E"/>
    <w:rsid w:val="0011149E"/>
    <w:rsid w:val="0011205C"/>
    <w:rsid w:val="00113041"/>
    <w:rsid w:val="001133BF"/>
    <w:rsid w:val="001135E7"/>
    <w:rsid w:val="00113AE7"/>
    <w:rsid w:val="00114735"/>
    <w:rsid w:val="0011485A"/>
    <w:rsid w:val="001149EE"/>
    <w:rsid w:val="00114D9E"/>
    <w:rsid w:val="00115BBF"/>
    <w:rsid w:val="00116777"/>
    <w:rsid w:val="0011719F"/>
    <w:rsid w:val="00117B05"/>
    <w:rsid w:val="00117CC7"/>
    <w:rsid w:val="001200E2"/>
    <w:rsid w:val="0012084A"/>
    <w:rsid w:val="00121A8C"/>
    <w:rsid w:val="00121BF1"/>
    <w:rsid w:val="00123277"/>
    <w:rsid w:val="00123508"/>
    <w:rsid w:val="00123792"/>
    <w:rsid w:val="001244DF"/>
    <w:rsid w:val="00124643"/>
    <w:rsid w:val="00124CC3"/>
    <w:rsid w:val="00125A59"/>
    <w:rsid w:val="00125EBE"/>
    <w:rsid w:val="00126012"/>
    <w:rsid w:val="00126870"/>
    <w:rsid w:val="00126B87"/>
    <w:rsid w:val="00127FB5"/>
    <w:rsid w:val="001308D4"/>
    <w:rsid w:val="00130B75"/>
    <w:rsid w:val="0013123D"/>
    <w:rsid w:val="0013134A"/>
    <w:rsid w:val="001316E9"/>
    <w:rsid w:val="00132402"/>
    <w:rsid w:val="0013244C"/>
    <w:rsid w:val="00133C69"/>
    <w:rsid w:val="0013421C"/>
    <w:rsid w:val="00134F94"/>
    <w:rsid w:val="001362AA"/>
    <w:rsid w:val="00136692"/>
    <w:rsid w:val="00136848"/>
    <w:rsid w:val="001368E3"/>
    <w:rsid w:val="001377B1"/>
    <w:rsid w:val="00137A83"/>
    <w:rsid w:val="00140DDC"/>
    <w:rsid w:val="00141045"/>
    <w:rsid w:val="00141A39"/>
    <w:rsid w:val="00141C20"/>
    <w:rsid w:val="00142107"/>
    <w:rsid w:val="00142696"/>
    <w:rsid w:val="0014286C"/>
    <w:rsid w:val="0014305E"/>
    <w:rsid w:val="001439AC"/>
    <w:rsid w:val="00143E4B"/>
    <w:rsid w:val="0014494D"/>
    <w:rsid w:val="00145679"/>
    <w:rsid w:val="00145BBB"/>
    <w:rsid w:val="00146172"/>
    <w:rsid w:val="001463C6"/>
    <w:rsid w:val="00146598"/>
    <w:rsid w:val="00147525"/>
    <w:rsid w:val="00147BC7"/>
    <w:rsid w:val="00147CDF"/>
    <w:rsid w:val="00150156"/>
    <w:rsid w:val="00150B0B"/>
    <w:rsid w:val="00150FC9"/>
    <w:rsid w:val="001520B2"/>
    <w:rsid w:val="0015229E"/>
    <w:rsid w:val="00152508"/>
    <w:rsid w:val="001526D0"/>
    <w:rsid w:val="00152C24"/>
    <w:rsid w:val="00153480"/>
    <w:rsid w:val="0015381A"/>
    <w:rsid w:val="00153907"/>
    <w:rsid w:val="00153F03"/>
    <w:rsid w:val="00154B84"/>
    <w:rsid w:val="00154DF0"/>
    <w:rsid w:val="00154F59"/>
    <w:rsid w:val="00155481"/>
    <w:rsid w:val="00155B71"/>
    <w:rsid w:val="00156CB4"/>
    <w:rsid w:val="001572AE"/>
    <w:rsid w:val="00157F70"/>
    <w:rsid w:val="0016046A"/>
    <w:rsid w:val="00161088"/>
    <w:rsid w:val="00161136"/>
    <w:rsid w:val="00161AAE"/>
    <w:rsid w:val="00161EAD"/>
    <w:rsid w:val="001622FC"/>
    <w:rsid w:val="00162D50"/>
    <w:rsid w:val="001632C5"/>
    <w:rsid w:val="0016338C"/>
    <w:rsid w:val="00163C46"/>
    <w:rsid w:val="00163F49"/>
    <w:rsid w:val="0016421D"/>
    <w:rsid w:val="00164DBE"/>
    <w:rsid w:val="00164FAC"/>
    <w:rsid w:val="001654CB"/>
    <w:rsid w:val="00165C79"/>
    <w:rsid w:val="001672C4"/>
    <w:rsid w:val="00167378"/>
    <w:rsid w:val="00167973"/>
    <w:rsid w:val="00167F95"/>
    <w:rsid w:val="00171292"/>
    <w:rsid w:val="00171497"/>
    <w:rsid w:val="00171F4E"/>
    <w:rsid w:val="001722B6"/>
    <w:rsid w:val="00172544"/>
    <w:rsid w:val="00172641"/>
    <w:rsid w:val="00172F65"/>
    <w:rsid w:val="001742BF"/>
    <w:rsid w:val="00175D48"/>
    <w:rsid w:val="001761A3"/>
    <w:rsid w:val="001773CC"/>
    <w:rsid w:val="001774C0"/>
    <w:rsid w:val="00177909"/>
    <w:rsid w:val="00177CE4"/>
    <w:rsid w:val="0018020C"/>
    <w:rsid w:val="00180CCB"/>
    <w:rsid w:val="00181CA6"/>
    <w:rsid w:val="0018207E"/>
    <w:rsid w:val="00182594"/>
    <w:rsid w:val="00182A5C"/>
    <w:rsid w:val="00182B8A"/>
    <w:rsid w:val="001838EA"/>
    <w:rsid w:val="00183B5F"/>
    <w:rsid w:val="00183F97"/>
    <w:rsid w:val="0018413D"/>
    <w:rsid w:val="001849F2"/>
    <w:rsid w:val="00184C28"/>
    <w:rsid w:val="00185613"/>
    <w:rsid w:val="00185ADA"/>
    <w:rsid w:val="00185BEB"/>
    <w:rsid w:val="001862A3"/>
    <w:rsid w:val="0018670E"/>
    <w:rsid w:val="001868D7"/>
    <w:rsid w:val="00186D6B"/>
    <w:rsid w:val="00187728"/>
    <w:rsid w:val="00187885"/>
    <w:rsid w:val="00187DEB"/>
    <w:rsid w:val="00190DAD"/>
    <w:rsid w:val="00191FF4"/>
    <w:rsid w:val="001921F5"/>
    <w:rsid w:val="001936DE"/>
    <w:rsid w:val="00193ADB"/>
    <w:rsid w:val="00193EE0"/>
    <w:rsid w:val="00194489"/>
    <w:rsid w:val="001953B2"/>
    <w:rsid w:val="00195A9B"/>
    <w:rsid w:val="00196E73"/>
    <w:rsid w:val="00196FE9"/>
    <w:rsid w:val="00197845"/>
    <w:rsid w:val="001A0CB7"/>
    <w:rsid w:val="001A0E1D"/>
    <w:rsid w:val="001A0EC8"/>
    <w:rsid w:val="001A0EDC"/>
    <w:rsid w:val="001A12BA"/>
    <w:rsid w:val="001A1BED"/>
    <w:rsid w:val="001A204F"/>
    <w:rsid w:val="001A2325"/>
    <w:rsid w:val="001A2B2B"/>
    <w:rsid w:val="001A3F6E"/>
    <w:rsid w:val="001A4476"/>
    <w:rsid w:val="001A47D4"/>
    <w:rsid w:val="001A4ADE"/>
    <w:rsid w:val="001A4B81"/>
    <w:rsid w:val="001A4DDE"/>
    <w:rsid w:val="001A53A9"/>
    <w:rsid w:val="001A7348"/>
    <w:rsid w:val="001A746D"/>
    <w:rsid w:val="001B042D"/>
    <w:rsid w:val="001B11EE"/>
    <w:rsid w:val="001B16E7"/>
    <w:rsid w:val="001B34B7"/>
    <w:rsid w:val="001B375F"/>
    <w:rsid w:val="001B3B48"/>
    <w:rsid w:val="001B431C"/>
    <w:rsid w:val="001B4356"/>
    <w:rsid w:val="001B435B"/>
    <w:rsid w:val="001B482D"/>
    <w:rsid w:val="001B4DEE"/>
    <w:rsid w:val="001B6595"/>
    <w:rsid w:val="001B68C7"/>
    <w:rsid w:val="001B69EB"/>
    <w:rsid w:val="001B6C6B"/>
    <w:rsid w:val="001B6FDE"/>
    <w:rsid w:val="001C04D0"/>
    <w:rsid w:val="001C0E78"/>
    <w:rsid w:val="001C1303"/>
    <w:rsid w:val="001C18EA"/>
    <w:rsid w:val="001C1D64"/>
    <w:rsid w:val="001C24E3"/>
    <w:rsid w:val="001C2A25"/>
    <w:rsid w:val="001C2BE0"/>
    <w:rsid w:val="001C3941"/>
    <w:rsid w:val="001C3A85"/>
    <w:rsid w:val="001C3EC5"/>
    <w:rsid w:val="001C4C20"/>
    <w:rsid w:val="001C5600"/>
    <w:rsid w:val="001C70F4"/>
    <w:rsid w:val="001C74DB"/>
    <w:rsid w:val="001C7847"/>
    <w:rsid w:val="001D05A3"/>
    <w:rsid w:val="001D0AB4"/>
    <w:rsid w:val="001D19B2"/>
    <w:rsid w:val="001D2953"/>
    <w:rsid w:val="001D2D60"/>
    <w:rsid w:val="001D2F87"/>
    <w:rsid w:val="001D392D"/>
    <w:rsid w:val="001D3E0D"/>
    <w:rsid w:val="001D4A81"/>
    <w:rsid w:val="001D4C19"/>
    <w:rsid w:val="001D626F"/>
    <w:rsid w:val="001D6371"/>
    <w:rsid w:val="001D6CF6"/>
    <w:rsid w:val="001D7273"/>
    <w:rsid w:val="001D7460"/>
    <w:rsid w:val="001D79B9"/>
    <w:rsid w:val="001D7C18"/>
    <w:rsid w:val="001D7FB4"/>
    <w:rsid w:val="001E0090"/>
    <w:rsid w:val="001E026B"/>
    <w:rsid w:val="001E0330"/>
    <w:rsid w:val="001E288A"/>
    <w:rsid w:val="001E29E4"/>
    <w:rsid w:val="001E2D27"/>
    <w:rsid w:val="001E2F45"/>
    <w:rsid w:val="001E3211"/>
    <w:rsid w:val="001E3F65"/>
    <w:rsid w:val="001E4596"/>
    <w:rsid w:val="001E46A8"/>
    <w:rsid w:val="001E4C47"/>
    <w:rsid w:val="001E53FA"/>
    <w:rsid w:val="001E5522"/>
    <w:rsid w:val="001E65E7"/>
    <w:rsid w:val="001E6BC2"/>
    <w:rsid w:val="001E77D3"/>
    <w:rsid w:val="001F0177"/>
    <w:rsid w:val="001F0329"/>
    <w:rsid w:val="001F0CBF"/>
    <w:rsid w:val="001F1471"/>
    <w:rsid w:val="001F1B16"/>
    <w:rsid w:val="001F1E57"/>
    <w:rsid w:val="001F2970"/>
    <w:rsid w:val="001F2A0B"/>
    <w:rsid w:val="001F4680"/>
    <w:rsid w:val="001F4728"/>
    <w:rsid w:val="001F536E"/>
    <w:rsid w:val="001F53FF"/>
    <w:rsid w:val="001F543C"/>
    <w:rsid w:val="001F6103"/>
    <w:rsid w:val="001F67B4"/>
    <w:rsid w:val="001F6B2A"/>
    <w:rsid w:val="001F6BE5"/>
    <w:rsid w:val="002003C8"/>
    <w:rsid w:val="0020156A"/>
    <w:rsid w:val="00202214"/>
    <w:rsid w:val="00202AFF"/>
    <w:rsid w:val="00202CEB"/>
    <w:rsid w:val="002032E5"/>
    <w:rsid w:val="0020331D"/>
    <w:rsid w:val="0020388A"/>
    <w:rsid w:val="00204478"/>
    <w:rsid w:val="00204D47"/>
    <w:rsid w:val="00205615"/>
    <w:rsid w:val="002061A4"/>
    <w:rsid w:val="00206F27"/>
    <w:rsid w:val="00207430"/>
    <w:rsid w:val="002117B4"/>
    <w:rsid w:val="00213207"/>
    <w:rsid w:val="002133AC"/>
    <w:rsid w:val="002138DA"/>
    <w:rsid w:val="00213C1D"/>
    <w:rsid w:val="002148DE"/>
    <w:rsid w:val="0021520C"/>
    <w:rsid w:val="0021587A"/>
    <w:rsid w:val="00216F5B"/>
    <w:rsid w:val="0021730E"/>
    <w:rsid w:val="0021744C"/>
    <w:rsid w:val="0021744E"/>
    <w:rsid w:val="002200D5"/>
    <w:rsid w:val="002201BD"/>
    <w:rsid w:val="002204C9"/>
    <w:rsid w:val="0022091A"/>
    <w:rsid w:val="002216B7"/>
    <w:rsid w:val="00221D6C"/>
    <w:rsid w:val="00221E04"/>
    <w:rsid w:val="00222D34"/>
    <w:rsid w:val="00222FE8"/>
    <w:rsid w:val="002235E3"/>
    <w:rsid w:val="00223971"/>
    <w:rsid w:val="00223B6C"/>
    <w:rsid w:val="00224B7A"/>
    <w:rsid w:val="00225051"/>
    <w:rsid w:val="0022709C"/>
    <w:rsid w:val="00227190"/>
    <w:rsid w:val="00227834"/>
    <w:rsid w:val="002279A6"/>
    <w:rsid w:val="00227AA5"/>
    <w:rsid w:val="00227C82"/>
    <w:rsid w:val="002312E5"/>
    <w:rsid w:val="00231699"/>
    <w:rsid w:val="00231F35"/>
    <w:rsid w:val="002323EA"/>
    <w:rsid w:val="00232A05"/>
    <w:rsid w:val="002333E3"/>
    <w:rsid w:val="00233C25"/>
    <w:rsid w:val="002345D3"/>
    <w:rsid w:val="00234987"/>
    <w:rsid w:val="00235365"/>
    <w:rsid w:val="002354B2"/>
    <w:rsid w:val="00236625"/>
    <w:rsid w:val="002368AC"/>
    <w:rsid w:val="00236A65"/>
    <w:rsid w:val="00236F61"/>
    <w:rsid w:val="0023711B"/>
    <w:rsid w:val="002375FE"/>
    <w:rsid w:val="002401E5"/>
    <w:rsid w:val="0024037B"/>
    <w:rsid w:val="002437E8"/>
    <w:rsid w:val="00243EC1"/>
    <w:rsid w:val="00243F97"/>
    <w:rsid w:val="0024420C"/>
    <w:rsid w:val="00244706"/>
    <w:rsid w:val="0024474A"/>
    <w:rsid w:val="00244980"/>
    <w:rsid w:val="0024517D"/>
    <w:rsid w:val="00245A45"/>
    <w:rsid w:val="00245D65"/>
    <w:rsid w:val="0024666A"/>
    <w:rsid w:val="00246700"/>
    <w:rsid w:val="00246893"/>
    <w:rsid w:val="00247015"/>
    <w:rsid w:val="00247291"/>
    <w:rsid w:val="0024783F"/>
    <w:rsid w:val="00247F52"/>
    <w:rsid w:val="00250639"/>
    <w:rsid w:val="00250846"/>
    <w:rsid w:val="00251189"/>
    <w:rsid w:val="00251B78"/>
    <w:rsid w:val="00251D69"/>
    <w:rsid w:val="0025354E"/>
    <w:rsid w:val="0025451F"/>
    <w:rsid w:val="00254909"/>
    <w:rsid w:val="00254C54"/>
    <w:rsid w:val="002551CB"/>
    <w:rsid w:val="00255760"/>
    <w:rsid w:val="00255DC5"/>
    <w:rsid w:val="0025678A"/>
    <w:rsid w:val="00256C7E"/>
    <w:rsid w:val="002579E7"/>
    <w:rsid w:val="00257B44"/>
    <w:rsid w:val="00257F4E"/>
    <w:rsid w:val="002605C1"/>
    <w:rsid w:val="002606AF"/>
    <w:rsid w:val="002615DE"/>
    <w:rsid w:val="00261681"/>
    <w:rsid w:val="00261A74"/>
    <w:rsid w:val="00263852"/>
    <w:rsid w:val="00263B6C"/>
    <w:rsid w:val="00263DE7"/>
    <w:rsid w:val="00265002"/>
    <w:rsid w:val="00265602"/>
    <w:rsid w:val="002658F1"/>
    <w:rsid w:val="002661A2"/>
    <w:rsid w:val="002666E5"/>
    <w:rsid w:val="00266EA0"/>
    <w:rsid w:val="002673F2"/>
    <w:rsid w:val="002701EB"/>
    <w:rsid w:val="00270259"/>
    <w:rsid w:val="002704DE"/>
    <w:rsid w:val="00270798"/>
    <w:rsid w:val="00270FDE"/>
    <w:rsid w:val="00271F9A"/>
    <w:rsid w:val="002729CF"/>
    <w:rsid w:val="002740A6"/>
    <w:rsid w:val="0027497A"/>
    <w:rsid w:val="002754B7"/>
    <w:rsid w:val="00275CE1"/>
    <w:rsid w:val="00275DD4"/>
    <w:rsid w:val="00275DE8"/>
    <w:rsid w:val="0027671B"/>
    <w:rsid w:val="00276ACD"/>
    <w:rsid w:val="00277013"/>
    <w:rsid w:val="002771BD"/>
    <w:rsid w:val="002801B5"/>
    <w:rsid w:val="00280935"/>
    <w:rsid w:val="0028158C"/>
    <w:rsid w:val="00281AA2"/>
    <w:rsid w:val="00282162"/>
    <w:rsid w:val="0028298C"/>
    <w:rsid w:val="00282D6B"/>
    <w:rsid w:val="002838C0"/>
    <w:rsid w:val="00283B09"/>
    <w:rsid w:val="00283C6E"/>
    <w:rsid w:val="002856D4"/>
    <w:rsid w:val="00285D42"/>
    <w:rsid w:val="00285FD5"/>
    <w:rsid w:val="002863CC"/>
    <w:rsid w:val="002865A4"/>
    <w:rsid w:val="0028731F"/>
    <w:rsid w:val="00287AE7"/>
    <w:rsid w:val="00287D2C"/>
    <w:rsid w:val="00290599"/>
    <w:rsid w:val="002917CE"/>
    <w:rsid w:val="00291959"/>
    <w:rsid w:val="0029240D"/>
    <w:rsid w:val="002946DB"/>
    <w:rsid w:val="002958E9"/>
    <w:rsid w:val="00295DD5"/>
    <w:rsid w:val="00296B43"/>
    <w:rsid w:val="0029704A"/>
    <w:rsid w:val="002976EC"/>
    <w:rsid w:val="0029796E"/>
    <w:rsid w:val="002A0105"/>
    <w:rsid w:val="002A0240"/>
    <w:rsid w:val="002A042D"/>
    <w:rsid w:val="002A06D4"/>
    <w:rsid w:val="002A0C4F"/>
    <w:rsid w:val="002A0D81"/>
    <w:rsid w:val="002A12B0"/>
    <w:rsid w:val="002A18AD"/>
    <w:rsid w:val="002A1F7F"/>
    <w:rsid w:val="002A220F"/>
    <w:rsid w:val="002A2A82"/>
    <w:rsid w:val="002A2C62"/>
    <w:rsid w:val="002A408D"/>
    <w:rsid w:val="002A4516"/>
    <w:rsid w:val="002A4CDB"/>
    <w:rsid w:val="002A52EB"/>
    <w:rsid w:val="002A6228"/>
    <w:rsid w:val="002A68B4"/>
    <w:rsid w:val="002A69B9"/>
    <w:rsid w:val="002A72E9"/>
    <w:rsid w:val="002A7746"/>
    <w:rsid w:val="002A778B"/>
    <w:rsid w:val="002B007A"/>
    <w:rsid w:val="002B03EC"/>
    <w:rsid w:val="002B09E5"/>
    <w:rsid w:val="002B0C22"/>
    <w:rsid w:val="002B0C6F"/>
    <w:rsid w:val="002B1FA2"/>
    <w:rsid w:val="002B229E"/>
    <w:rsid w:val="002B2929"/>
    <w:rsid w:val="002B2CF1"/>
    <w:rsid w:val="002B3852"/>
    <w:rsid w:val="002B4641"/>
    <w:rsid w:val="002B52BD"/>
    <w:rsid w:val="002B59D2"/>
    <w:rsid w:val="002B5C9C"/>
    <w:rsid w:val="002B638D"/>
    <w:rsid w:val="002B6C34"/>
    <w:rsid w:val="002B7A76"/>
    <w:rsid w:val="002B7C9B"/>
    <w:rsid w:val="002C00DE"/>
    <w:rsid w:val="002C00EF"/>
    <w:rsid w:val="002C1392"/>
    <w:rsid w:val="002C1758"/>
    <w:rsid w:val="002C18EE"/>
    <w:rsid w:val="002C1A58"/>
    <w:rsid w:val="002C1B5E"/>
    <w:rsid w:val="002C2FEF"/>
    <w:rsid w:val="002C3721"/>
    <w:rsid w:val="002C3D0E"/>
    <w:rsid w:val="002C43FB"/>
    <w:rsid w:val="002C45FA"/>
    <w:rsid w:val="002C6179"/>
    <w:rsid w:val="002C6431"/>
    <w:rsid w:val="002C7480"/>
    <w:rsid w:val="002C7E4E"/>
    <w:rsid w:val="002D1515"/>
    <w:rsid w:val="002D1837"/>
    <w:rsid w:val="002D1BF4"/>
    <w:rsid w:val="002D2249"/>
    <w:rsid w:val="002D28D3"/>
    <w:rsid w:val="002D2A85"/>
    <w:rsid w:val="002D2AC0"/>
    <w:rsid w:val="002D3042"/>
    <w:rsid w:val="002D3DB4"/>
    <w:rsid w:val="002D3EE5"/>
    <w:rsid w:val="002D423B"/>
    <w:rsid w:val="002D43EF"/>
    <w:rsid w:val="002D4A19"/>
    <w:rsid w:val="002D4DC3"/>
    <w:rsid w:val="002D5769"/>
    <w:rsid w:val="002D578B"/>
    <w:rsid w:val="002D57A7"/>
    <w:rsid w:val="002D58C5"/>
    <w:rsid w:val="002D614D"/>
    <w:rsid w:val="002D6311"/>
    <w:rsid w:val="002D631C"/>
    <w:rsid w:val="002D65BA"/>
    <w:rsid w:val="002D7696"/>
    <w:rsid w:val="002E210A"/>
    <w:rsid w:val="002E307B"/>
    <w:rsid w:val="002E31C3"/>
    <w:rsid w:val="002E3548"/>
    <w:rsid w:val="002E3877"/>
    <w:rsid w:val="002E38C1"/>
    <w:rsid w:val="002E4EB8"/>
    <w:rsid w:val="002E4F96"/>
    <w:rsid w:val="002E5889"/>
    <w:rsid w:val="002F0256"/>
    <w:rsid w:val="002F04C5"/>
    <w:rsid w:val="002F163A"/>
    <w:rsid w:val="002F20A6"/>
    <w:rsid w:val="002F22C1"/>
    <w:rsid w:val="002F2BAE"/>
    <w:rsid w:val="002F3A94"/>
    <w:rsid w:val="002F3BE4"/>
    <w:rsid w:val="002F47CB"/>
    <w:rsid w:val="002F489B"/>
    <w:rsid w:val="002F5B07"/>
    <w:rsid w:val="002F631D"/>
    <w:rsid w:val="002F6702"/>
    <w:rsid w:val="002F6773"/>
    <w:rsid w:val="002F6EEB"/>
    <w:rsid w:val="002F7890"/>
    <w:rsid w:val="002F7BFB"/>
    <w:rsid w:val="002F7C08"/>
    <w:rsid w:val="002F7D55"/>
    <w:rsid w:val="003000A8"/>
    <w:rsid w:val="003004B9"/>
    <w:rsid w:val="00300591"/>
    <w:rsid w:val="0030141A"/>
    <w:rsid w:val="00303BFA"/>
    <w:rsid w:val="003048FF"/>
    <w:rsid w:val="00305111"/>
    <w:rsid w:val="00305141"/>
    <w:rsid w:val="00305AD1"/>
    <w:rsid w:val="00306040"/>
    <w:rsid w:val="003062CB"/>
    <w:rsid w:val="00306401"/>
    <w:rsid w:val="00306AAC"/>
    <w:rsid w:val="00307619"/>
    <w:rsid w:val="00307E29"/>
    <w:rsid w:val="00307F6F"/>
    <w:rsid w:val="003102B1"/>
    <w:rsid w:val="003118E8"/>
    <w:rsid w:val="00311F54"/>
    <w:rsid w:val="00312433"/>
    <w:rsid w:val="00314FF9"/>
    <w:rsid w:val="003155E7"/>
    <w:rsid w:val="003205A3"/>
    <w:rsid w:val="00320DE8"/>
    <w:rsid w:val="0032148D"/>
    <w:rsid w:val="00322A5D"/>
    <w:rsid w:val="00322B58"/>
    <w:rsid w:val="00322FDA"/>
    <w:rsid w:val="00323DF3"/>
    <w:rsid w:val="00323E96"/>
    <w:rsid w:val="0032441C"/>
    <w:rsid w:val="00324D86"/>
    <w:rsid w:val="00324E8B"/>
    <w:rsid w:val="00324F9B"/>
    <w:rsid w:val="003251A1"/>
    <w:rsid w:val="003255F1"/>
    <w:rsid w:val="0032572B"/>
    <w:rsid w:val="00325AD6"/>
    <w:rsid w:val="003268FE"/>
    <w:rsid w:val="0032698C"/>
    <w:rsid w:val="00326B98"/>
    <w:rsid w:val="003272BB"/>
    <w:rsid w:val="00327915"/>
    <w:rsid w:val="00330131"/>
    <w:rsid w:val="00330E28"/>
    <w:rsid w:val="0033168A"/>
    <w:rsid w:val="00331823"/>
    <w:rsid w:val="00331E2C"/>
    <w:rsid w:val="00332149"/>
    <w:rsid w:val="00332993"/>
    <w:rsid w:val="003332B6"/>
    <w:rsid w:val="003333C6"/>
    <w:rsid w:val="003334EC"/>
    <w:rsid w:val="00333B92"/>
    <w:rsid w:val="00334351"/>
    <w:rsid w:val="00334399"/>
    <w:rsid w:val="0033508C"/>
    <w:rsid w:val="0033610C"/>
    <w:rsid w:val="00340840"/>
    <w:rsid w:val="003411D1"/>
    <w:rsid w:val="003419FD"/>
    <w:rsid w:val="00342508"/>
    <w:rsid w:val="00342756"/>
    <w:rsid w:val="00343229"/>
    <w:rsid w:val="0034342A"/>
    <w:rsid w:val="0034429A"/>
    <w:rsid w:val="003443B8"/>
    <w:rsid w:val="00345829"/>
    <w:rsid w:val="003458A1"/>
    <w:rsid w:val="00346E1E"/>
    <w:rsid w:val="00347DCD"/>
    <w:rsid w:val="00350D1E"/>
    <w:rsid w:val="00350D7A"/>
    <w:rsid w:val="0035128D"/>
    <w:rsid w:val="00351310"/>
    <w:rsid w:val="00351CCE"/>
    <w:rsid w:val="00352257"/>
    <w:rsid w:val="00353ACE"/>
    <w:rsid w:val="00353C8B"/>
    <w:rsid w:val="003541B2"/>
    <w:rsid w:val="00354811"/>
    <w:rsid w:val="003548D3"/>
    <w:rsid w:val="003556FF"/>
    <w:rsid w:val="003559F1"/>
    <w:rsid w:val="00355BAA"/>
    <w:rsid w:val="00355EA2"/>
    <w:rsid w:val="00356A55"/>
    <w:rsid w:val="00356D27"/>
    <w:rsid w:val="00357925"/>
    <w:rsid w:val="00357FC7"/>
    <w:rsid w:val="00361352"/>
    <w:rsid w:val="00362AB8"/>
    <w:rsid w:val="00362D64"/>
    <w:rsid w:val="00363431"/>
    <w:rsid w:val="00363690"/>
    <w:rsid w:val="00365F8F"/>
    <w:rsid w:val="00366F58"/>
    <w:rsid w:val="00366FE6"/>
    <w:rsid w:val="0037000D"/>
    <w:rsid w:val="00370932"/>
    <w:rsid w:val="00370B16"/>
    <w:rsid w:val="003739E0"/>
    <w:rsid w:val="00373CAB"/>
    <w:rsid w:val="00374B57"/>
    <w:rsid w:val="00374F88"/>
    <w:rsid w:val="003750E2"/>
    <w:rsid w:val="00375723"/>
    <w:rsid w:val="00375993"/>
    <w:rsid w:val="00375A50"/>
    <w:rsid w:val="00375F33"/>
    <w:rsid w:val="00375FCA"/>
    <w:rsid w:val="00376437"/>
    <w:rsid w:val="003767A6"/>
    <w:rsid w:val="003768B9"/>
    <w:rsid w:val="00376990"/>
    <w:rsid w:val="003769CC"/>
    <w:rsid w:val="00376E91"/>
    <w:rsid w:val="003770A3"/>
    <w:rsid w:val="00377A30"/>
    <w:rsid w:val="00380546"/>
    <w:rsid w:val="00380B58"/>
    <w:rsid w:val="00380C47"/>
    <w:rsid w:val="00381948"/>
    <w:rsid w:val="00381AC9"/>
    <w:rsid w:val="00381D44"/>
    <w:rsid w:val="00381E24"/>
    <w:rsid w:val="003822FD"/>
    <w:rsid w:val="00382774"/>
    <w:rsid w:val="00383173"/>
    <w:rsid w:val="0038335F"/>
    <w:rsid w:val="00383EBD"/>
    <w:rsid w:val="00384A8E"/>
    <w:rsid w:val="00385D90"/>
    <w:rsid w:val="003871AF"/>
    <w:rsid w:val="003878BA"/>
    <w:rsid w:val="00390656"/>
    <w:rsid w:val="003907F1"/>
    <w:rsid w:val="00391DC8"/>
    <w:rsid w:val="00391DD7"/>
    <w:rsid w:val="00392119"/>
    <w:rsid w:val="00392146"/>
    <w:rsid w:val="0039248D"/>
    <w:rsid w:val="00393A30"/>
    <w:rsid w:val="00393C50"/>
    <w:rsid w:val="00393D7F"/>
    <w:rsid w:val="00393F94"/>
    <w:rsid w:val="00394397"/>
    <w:rsid w:val="00395746"/>
    <w:rsid w:val="00395CB4"/>
    <w:rsid w:val="00396AFB"/>
    <w:rsid w:val="00396D11"/>
    <w:rsid w:val="003A0515"/>
    <w:rsid w:val="003A0D7D"/>
    <w:rsid w:val="003A1389"/>
    <w:rsid w:val="003A2A05"/>
    <w:rsid w:val="003A3DD7"/>
    <w:rsid w:val="003A4559"/>
    <w:rsid w:val="003A55AC"/>
    <w:rsid w:val="003A57B2"/>
    <w:rsid w:val="003A5DE6"/>
    <w:rsid w:val="003A7221"/>
    <w:rsid w:val="003B04F2"/>
    <w:rsid w:val="003B2C7B"/>
    <w:rsid w:val="003B2D5B"/>
    <w:rsid w:val="003B340E"/>
    <w:rsid w:val="003B34F8"/>
    <w:rsid w:val="003B3BC5"/>
    <w:rsid w:val="003B3C2F"/>
    <w:rsid w:val="003B3E0F"/>
    <w:rsid w:val="003B3F53"/>
    <w:rsid w:val="003B4225"/>
    <w:rsid w:val="003B42D1"/>
    <w:rsid w:val="003B4BE0"/>
    <w:rsid w:val="003B5182"/>
    <w:rsid w:val="003B5CB0"/>
    <w:rsid w:val="003B5F47"/>
    <w:rsid w:val="003B64F7"/>
    <w:rsid w:val="003B68A5"/>
    <w:rsid w:val="003B6C3E"/>
    <w:rsid w:val="003C00FA"/>
    <w:rsid w:val="003C117B"/>
    <w:rsid w:val="003C12CB"/>
    <w:rsid w:val="003C144B"/>
    <w:rsid w:val="003C191B"/>
    <w:rsid w:val="003C1F75"/>
    <w:rsid w:val="003C2D7F"/>
    <w:rsid w:val="003C3184"/>
    <w:rsid w:val="003C38E5"/>
    <w:rsid w:val="003C3EA5"/>
    <w:rsid w:val="003C4444"/>
    <w:rsid w:val="003C4A1D"/>
    <w:rsid w:val="003C4B4B"/>
    <w:rsid w:val="003C4E8D"/>
    <w:rsid w:val="003C5599"/>
    <w:rsid w:val="003C55EC"/>
    <w:rsid w:val="003C63D4"/>
    <w:rsid w:val="003C6797"/>
    <w:rsid w:val="003C6E08"/>
    <w:rsid w:val="003C6F6F"/>
    <w:rsid w:val="003C7BAE"/>
    <w:rsid w:val="003D0C1E"/>
    <w:rsid w:val="003D1663"/>
    <w:rsid w:val="003D1F4F"/>
    <w:rsid w:val="003D25A5"/>
    <w:rsid w:val="003D2A7B"/>
    <w:rsid w:val="003D3B87"/>
    <w:rsid w:val="003D3FE1"/>
    <w:rsid w:val="003D4600"/>
    <w:rsid w:val="003D4D1A"/>
    <w:rsid w:val="003D4D25"/>
    <w:rsid w:val="003D4F0F"/>
    <w:rsid w:val="003D5AD6"/>
    <w:rsid w:val="003D6351"/>
    <w:rsid w:val="003D68DC"/>
    <w:rsid w:val="003D6B0E"/>
    <w:rsid w:val="003D7A22"/>
    <w:rsid w:val="003D7FDC"/>
    <w:rsid w:val="003E0311"/>
    <w:rsid w:val="003E0BAF"/>
    <w:rsid w:val="003E0E30"/>
    <w:rsid w:val="003E1A84"/>
    <w:rsid w:val="003E2AFE"/>
    <w:rsid w:val="003E3A32"/>
    <w:rsid w:val="003E4037"/>
    <w:rsid w:val="003E5103"/>
    <w:rsid w:val="003E56AF"/>
    <w:rsid w:val="003E5BA3"/>
    <w:rsid w:val="003E5E93"/>
    <w:rsid w:val="003E65B5"/>
    <w:rsid w:val="003E665F"/>
    <w:rsid w:val="003E78E1"/>
    <w:rsid w:val="003E7D57"/>
    <w:rsid w:val="003F0850"/>
    <w:rsid w:val="003F0AE9"/>
    <w:rsid w:val="003F123E"/>
    <w:rsid w:val="003F17AE"/>
    <w:rsid w:val="003F19BC"/>
    <w:rsid w:val="003F217C"/>
    <w:rsid w:val="003F3D63"/>
    <w:rsid w:val="003F4073"/>
    <w:rsid w:val="003F42A5"/>
    <w:rsid w:val="003F4B49"/>
    <w:rsid w:val="003F4CE4"/>
    <w:rsid w:val="003F5864"/>
    <w:rsid w:val="003F5DA0"/>
    <w:rsid w:val="003F5DDC"/>
    <w:rsid w:val="003F69FD"/>
    <w:rsid w:val="004013F5"/>
    <w:rsid w:val="0040176C"/>
    <w:rsid w:val="00401861"/>
    <w:rsid w:val="00401BE2"/>
    <w:rsid w:val="00402743"/>
    <w:rsid w:val="00402EA0"/>
    <w:rsid w:val="004030B7"/>
    <w:rsid w:val="0040366D"/>
    <w:rsid w:val="0040405F"/>
    <w:rsid w:val="0040461B"/>
    <w:rsid w:val="00406129"/>
    <w:rsid w:val="0040631E"/>
    <w:rsid w:val="0040661E"/>
    <w:rsid w:val="00407149"/>
    <w:rsid w:val="0040742C"/>
    <w:rsid w:val="00410475"/>
    <w:rsid w:val="00410860"/>
    <w:rsid w:val="00410B7F"/>
    <w:rsid w:val="00411C25"/>
    <w:rsid w:val="00414373"/>
    <w:rsid w:val="00414507"/>
    <w:rsid w:val="00416ADD"/>
    <w:rsid w:val="00416B80"/>
    <w:rsid w:val="00416E29"/>
    <w:rsid w:val="00416F93"/>
    <w:rsid w:val="00417470"/>
    <w:rsid w:val="00417896"/>
    <w:rsid w:val="004179E6"/>
    <w:rsid w:val="00417EE9"/>
    <w:rsid w:val="0042012B"/>
    <w:rsid w:val="00420E1F"/>
    <w:rsid w:val="00421142"/>
    <w:rsid w:val="0042139C"/>
    <w:rsid w:val="004216FA"/>
    <w:rsid w:val="004220A0"/>
    <w:rsid w:val="00422256"/>
    <w:rsid w:val="00422E8C"/>
    <w:rsid w:val="00423318"/>
    <w:rsid w:val="00423BB9"/>
    <w:rsid w:val="004243D5"/>
    <w:rsid w:val="0042449D"/>
    <w:rsid w:val="00425487"/>
    <w:rsid w:val="00425B67"/>
    <w:rsid w:val="004272D9"/>
    <w:rsid w:val="0042739D"/>
    <w:rsid w:val="00427743"/>
    <w:rsid w:val="00430B81"/>
    <w:rsid w:val="00431D32"/>
    <w:rsid w:val="00432599"/>
    <w:rsid w:val="00432882"/>
    <w:rsid w:val="00435088"/>
    <w:rsid w:val="0043575B"/>
    <w:rsid w:val="00436BB3"/>
    <w:rsid w:val="00437B3C"/>
    <w:rsid w:val="00440E34"/>
    <w:rsid w:val="004417C8"/>
    <w:rsid w:val="004420F7"/>
    <w:rsid w:val="0044296C"/>
    <w:rsid w:val="004429D2"/>
    <w:rsid w:val="00442EB3"/>
    <w:rsid w:val="0044326C"/>
    <w:rsid w:val="004447B0"/>
    <w:rsid w:val="004447C2"/>
    <w:rsid w:val="00444E09"/>
    <w:rsid w:val="004452DC"/>
    <w:rsid w:val="00446A3B"/>
    <w:rsid w:val="00447050"/>
    <w:rsid w:val="00447656"/>
    <w:rsid w:val="00447C14"/>
    <w:rsid w:val="0045012F"/>
    <w:rsid w:val="00450DFC"/>
    <w:rsid w:val="00450FA8"/>
    <w:rsid w:val="00451713"/>
    <w:rsid w:val="00451BB4"/>
    <w:rsid w:val="00452091"/>
    <w:rsid w:val="004527B0"/>
    <w:rsid w:val="004529CD"/>
    <w:rsid w:val="00452B7A"/>
    <w:rsid w:val="00453079"/>
    <w:rsid w:val="004532FD"/>
    <w:rsid w:val="00454D6A"/>
    <w:rsid w:val="004550C9"/>
    <w:rsid w:val="00455508"/>
    <w:rsid w:val="00455FF3"/>
    <w:rsid w:val="004561C1"/>
    <w:rsid w:val="00456F22"/>
    <w:rsid w:val="0045733C"/>
    <w:rsid w:val="00457375"/>
    <w:rsid w:val="004573B0"/>
    <w:rsid w:val="004575E4"/>
    <w:rsid w:val="0045769A"/>
    <w:rsid w:val="00457A95"/>
    <w:rsid w:val="00457D34"/>
    <w:rsid w:val="00461044"/>
    <w:rsid w:val="00461386"/>
    <w:rsid w:val="004621A7"/>
    <w:rsid w:val="004623D9"/>
    <w:rsid w:val="00463363"/>
    <w:rsid w:val="00463F11"/>
    <w:rsid w:val="00464508"/>
    <w:rsid w:val="00464517"/>
    <w:rsid w:val="004645A2"/>
    <w:rsid w:val="00464A50"/>
    <w:rsid w:val="00466843"/>
    <w:rsid w:val="00466DF3"/>
    <w:rsid w:val="0047078E"/>
    <w:rsid w:val="00472C46"/>
    <w:rsid w:val="00472CE9"/>
    <w:rsid w:val="00472D76"/>
    <w:rsid w:val="00472F2A"/>
    <w:rsid w:val="004744DB"/>
    <w:rsid w:val="004764DC"/>
    <w:rsid w:val="0048090C"/>
    <w:rsid w:val="00481122"/>
    <w:rsid w:val="0048167B"/>
    <w:rsid w:val="004818F9"/>
    <w:rsid w:val="00482919"/>
    <w:rsid w:val="004831A3"/>
    <w:rsid w:val="00484063"/>
    <w:rsid w:val="004844D7"/>
    <w:rsid w:val="00485038"/>
    <w:rsid w:val="00486069"/>
    <w:rsid w:val="004860C4"/>
    <w:rsid w:val="00486769"/>
    <w:rsid w:val="00486C0C"/>
    <w:rsid w:val="00487D5F"/>
    <w:rsid w:val="004903FF"/>
    <w:rsid w:val="00490A97"/>
    <w:rsid w:val="00490BA4"/>
    <w:rsid w:val="00490DB0"/>
    <w:rsid w:val="00491C09"/>
    <w:rsid w:val="004938E6"/>
    <w:rsid w:val="00493B1D"/>
    <w:rsid w:val="00493FAC"/>
    <w:rsid w:val="004956B0"/>
    <w:rsid w:val="004957E1"/>
    <w:rsid w:val="0049731C"/>
    <w:rsid w:val="00497AA9"/>
    <w:rsid w:val="00497E3D"/>
    <w:rsid w:val="004A1785"/>
    <w:rsid w:val="004A1BA9"/>
    <w:rsid w:val="004A476F"/>
    <w:rsid w:val="004A48E4"/>
    <w:rsid w:val="004A4FF1"/>
    <w:rsid w:val="004A5877"/>
    <w:rsid w:val="004A59E5"/>
    <w:rsid w:val="004A662D"/>
    <w:rsid w:val="004A6D9E"/>
    <w:rsid w:val="004A79EB"/>
    <w:rsid w:val="004B0175"/>
    <w:rsid w:val="004B1347"/>
    <w:rsid w:val="004B17A7"/>
    <w:rsid w:val="004B25E9"/>
    <w:rsid w:val="004B2994"/>
    <w:rsid w:val="004B2E11"/>
    <w:rsid w:val="004B338C"/>
    <w:rsid w:val="004B3DBF"/>
    <w:rsid w:val="004B4A90"/>
    <w:rsid w:val="004B4FDA"/>
    <w:rsid w:val="004B5898"/>
    <w:rsid w:val="004B6D15"/>
    <w:rsid w:val="004B700A"/>
    <w:rsid w:val="004B7318"/>
    <w:rsid w:val="004B7EC6"/>
    <w:rsid w:val="004B7F48"/>
    <w:rsid w:val="004C0788"/>
    <w:rsid w:val="004C1168"/>
    <w:rsid w:val="004C1189"/>
    <w:rsid w:val="004C1506"/>
    <w:rsid w:val="004C1A17"/>
    <w:rsid w:val="004C2C33"/>
    <w:rsid w:val="004C2DE7"/>
    <w:rsid w:val="004C340A"/>
    <w:rsid w:val="004C3A47"/>
    <w:rsid w:val="004C41EA"/>
    <w:rsid w:val="004C4746"/>
    <w:rsid w:val="004C4DC9"/>
    <w:rsid w:val="004C51D0"/>
    <w:rsid w:val="004C5775"/>
    <w:rsid w:val="004C5E5E"/>
    <w:rsid w:val="004C61AD"/>
    <w:rsid w:val="004C64DB"/>
    <w:rsid w:val="004C6787"/>
    <w:rsid w:val="004C710D"/>
    <w:rsid w:val="004C7ABA"/>
    <w:rsid w:val="004D0138"/>
    <w:rsid w:val="004D0951"/>
    <w:rsid w:val="004D0C63"/>
    <w:rsid w:val="004D0E3D"/>
    <w:rsid w:val="004D102A"/>
    <w:rsid w:val="004D10B6"/>
    <w:rsid w:val="004D13CE"/>
    <w:rsid w:val="004D1FC2"/>
    <w:rsid w:val="004D243C"/>
    <w:rsid w:val="004D2858"/>
    <w:rsid w:val="004D348F"/>
    <w:rsid w:val="004D3716"/>
    <w:rsid w:val="004D3928"/>
    <w:rsid w:val="004D3960"/>
    <w:rsid w:val="004D3CD3"/>
    <w:rsid w:val="004D4090"/>
    <w:rsid w:val="004D41E1"/>
    <w:rsid w:val="004D4B5A"/>
    <w:rsid w:val="004D5548"/>
    <w:rsid w:val="004D5B24"/>
    <w:rsid w:val="004D6BAB"/>
    <w:rsid w:val="004D7976"/>
    <w:rsid w:val="004D7A30"/>
    <w:rsid w:val="004E092D"/>
    <w:rsid w:val="004E2AFA"/>
    <w:rsid w:val="004E3ABE"/>
    <w:rsid w:val="004E4116"/>
    <w:rsid w:val="004E508E"/>
    <w:rsid w:val="004E51DB"/>
    <w:rsid w:val="004E5E2F"/>
    <w:rsid w:val="004E66A5"/>
    <w:rsid w:val="004E6EF7"/>
    <w:rsid w:val="004E6F8A"/>
    <w:rsid w:val="004E7115"/>
    <w:rsid w:val="004E7138"/>
    <w:rsid w:val="004E7B29"/>
    <w:rsid w:val="004F061B"/>
    <w:rsid w:val="004F07B5"/>
    <w:rsid w:val="004F0901"/>
    <w:rsid w:val="004F1A37"/>
    <w:rsid w:val="004F1E2A"/>
    <w:rsid w:val="004F320A"/>
    <w:rsid w:val="004F3938"/>
    <w:rsid w:val="004F4A8E"/>
    <w:rsid w:val="004F4E5B"/>
    <w:rsid w:val="004F75CE"/>
    <w:rsid w:val="005008C1"/>
    <w:rsid w:val="0050097A"/>
    <w:rsid w:val="00500C36"/>
    <w:rsid w:val="0050217C"/>
    <w:rsid w:val="00502A5F"/>
    <w:rsid w:val="00502DE7"/>
    <w:rsid w:val="00503A7F"/>
    <w:rsid w:val="005046B5"/>
    <w:rsid w:val="00504F80"/>
    <w:rsid w:val="0051112B"/>
    <w:rsid w:val="00511477"/>
    <w:rsid w:val="00511877"/>
    <w:rsid w:val="005128E9"/>
    <w:rsid w:val="00513B98"/>
    <w:rsid w:val="005142E4"/>
    <w:rsid w:val="00515081"/>
    <w:rsid w:val="005153DE"/>
    <w:rsid w:val="00515530"/>
    <w:rsid w:val="00515D90"/>
    <w:rsid w:val="00516634"/>
    <w:rsid w:val="00517125"/>
    <w:rsid w:val="00517EDA"/>
    <w:rsid w:val="00521133"/>
    <w:rsid w:val="00521354"/>
    <w:rsid w:val="005217AA"/>
    <w:rsid w:val="005227A3"/>
    <w:rsid w:val="0052346E"/>
    <w:rsid w:val="005243DB"/>
    <w:rsid w:val="00524634"/>
    <w:rsid w:val="00524FB1"/>
    <w:rsid w:val="00524FE9"/>
    <w:rsid w:val="005267AB"/>
    <w:rsid w:val="00526892"/>
    <w:rsid w:val="00526BBE"/>
    <w:rsid w:val="0052717D"/>
    <w:rsid w:val="0052797F"/>
    <w:rsid w:val="00527B99"/>
    <w:rsid w:val="00527E5F"/>
    <w:rsid w:val="00530173"/>
    <w:rsid w:val="00530559"/>
    <w:rsid w:val="00530806"/>
    <w:rsid w:val="005309E7"/>
    <w:rsid w:val="00530AAB"/>
    <w:rsid w:val="0053109A"/>
    <w:rsid w:val="0053197D"/>
    <w:rsid w:val="00531ECD"/>
    <w:rsid w:val="00532166"/>
    <w:rsid w:val="005327F1"/>
    <w:rsid w:val="00532DA0"/>
    <w:rsid w:val="005338A7"/>
    <w:rsid w:val="005345A2"/>
    <w:rsid w:val="005345F1"/>
    <w:rsid w:val="00536973"/>
    <w:rsid w:val="00536B84"/>
    <w:rsid w:val="00536CC8"/>
    <w:rsid w:val="00537586"/>
    <w:rsid w:val="00540AA0"/>
    <w:rsid w:val="00540B36"/>
    <w:rsid w:val="00540B87"/>
    <w:rsid w:val="00540FB7"/>
    <w:rsid w:val="00541194"/>
    <w:rsid w:val="00541958"/>
    <w:rsid w:val="00542543"/>
    <w:rsid w:val="00542567"/>
    <w:rsid w:val="0054300F"/>
    <w:rsid w:val="00543809"/>
    <w:rsid w:val="00543E67"/>
    <w:rsid w:val="00544694"/>
    <w:rsid w:val="00545A67"/>
    <w:rsid w:val="00545CEC"/>
    <w:rsid w:val="005465AA"/>
    <w:rsid w:val="005473D6"/>
    <w:rsid w:val="0054768A"/>
    <w:rsid w:val="00547B32"/>
    <w:rsid w:val="005506D0"/>
    <w:rsid w:val="005508CD"/>
    <w:rsid w:val="00551A27"/>
    <w:rsid w:val="00552C40"/>
    <w:rsid w:val="00552C93"/>
    <w:rsid w:val="00553BA2"/>
    <w:rsid w:val="00554BE0"/>
    <w:rsid w:val="00555A89"/>
    <w:rsid w:val="00555BDE"/>
    <w:rsid w:val="005562D6"/>
    <w:rsid w:val="00556B16"/>
    <w:rsid w:val="00556C98"/>
    <w:rsid w:val="00560419"/>
    <w:rsid w:val="00560681"/>
    <w:rsid w:val="005606F7"/>
    <w:rsid w:val="005607BE"/>
    <w:rsid w:val="00560A76"/>
    <w:rsid w:val="00560CC3"/>
    <w:rsid w:val="00560EFB"/>
    <w:rsid w:val="0056134A"/>
    <w:rsid w:val="00562992"/>
    <w:rsid w:val="005629DA"/>
    <w:rsid w:val="005641D8"/>
    <w:rsid w:val="00564F93"/>
    <w:rsid w:val="0056550F"/>
    <w:rsid w:val="005658D8"/>
    <w:rsid w:val="00565A98"/>
    <w:rsid w:val="00565DD0"/>
    <w:rsid w:val="00566747"/>
    <w:rsid w:val="0056738B"/>
    <w:rsid w:val="00567C02"/>
    <w:rsid w:val="005705FA"/>
    <w:rsid w:val="00570956"/>
    <w:rsid w:val="00570FF2"/>
    <w:rsid w:val="00571019"/>
    <w:rsid w:val="00572394"/>
    <w:rsid w:val="00572947"/>
    <w:rsid w:val="00572E94"/>
    <w:rsid w:val="00573D73"/>
    <w:rsid w:val="00574319"/>
    <w:rsid w:val="005758FA"/>
    <w:rsid w:val="00576358"/>
    <w:rsid w:val="00576D84"/>
    <w:rsid w:val="0057765B"/>
    <w:rsid w:val="005801E7"/>
    <w:rsid w:val="00580205"/>
    <w:rsid w:val="005802C0"/>
    <w:rsid w:val="005804B6"/>
    <w:rsid w:val="0058132D"/>
    <w:rsid w:val="005818A4"/>
    <w:rsid w:val="0058288D"/>
    <w:rsid w:val="00583154"/>
    <w:rsid w:val="005831CE"/>
    <w:rsid w:val="00583D2B"/>
    <w:rsid w:val="00584450"/>
    <w:rsid w:val="005846A5"/>
    <w:rsid w:val="00584F1E"/>
    <w:rsid w:val="00584FA3"/>
    <w:rsid w:val="00585982"/>
    <w:rsid w:val="005862A3"/>
    <w:rsid w:val="005863A0"/>
    <w:rsid w:val="00586B27"/>
    <w:rsid w:val="00587379"/>
    <w:rsid w:val="005876B0"/>
    <w:rsid w:val="00591ECD"/>
    <w:rsid w:val="005924E8"/>
    <w:rsid w:val="00592C0F"/>
    <w:rsid w:val="005930DC"/>
    <w:rsid w:val="00593741"/>
    <w:rsid w:val="00595CBC"/>
    <w:rsid w:val="005965F4"/>
    <w:rsid w:val="00597661"/>
    <w:rsid w:val="00597B2B"/>
    <w:rsid w:val="00597CB0"/>
    <w:rsid w:val="00597D0A"/>
    <w:rsid w:val="005A04CA"/>
    <w:rsid w:val="005A1C0E"/>
    <w:rsid w:val="005A1F69"/>
    <w:rsid w:val="005A34C4"/>
    <w:rsid w:val="005A38D1"/>
    <w:rsid w:val="005A5288"/>
    <w:rsid w:val="005A538F"/>
    <w:rsid w:val="005A549A"/>
    <w:rsid w:val="005B0575"/>
    <w:rsid w:val="005B20C0"/>
    <w:rsid w:val="005B245B"/>
    <w:rsid w:val="005B3AC7"/>
    <w:rsid w:val="005B3AFB"/>
    <w:rsid w:val="005B4641"/>
    <w:rsid w:val="005B60EE"/>
    <w:rsid w:val="005B63FE"/>
    <w:rsid w:val="005B6A3A"/>
    <w:rsid w:val="005B6A84"/>
    <w:rsid w:val="005B761A"/>
    <w:rsid w:val="005B7C22"/>
    <w:rsid w:val="005B7F04"/>
    <w:rsid w:val="005C09F1"/>
    <w:rsid w:val="005C119E"/>
    <w:rsid w:val="005C1B7D"/>
    <w:rsid w:val="005C3259"/>
    <w:rsid w:val="005C411D"/>
    <w:rsid w:val="005C4D5B"/>
    <w:rsid w:val="005C5109"/>
    <w:rsid w:val="005C5488"/>
    <w:rsid w:val="005C616B"/>
    <w:rsid w:val="005C63D0"/>
    <w:rsid w:val="005C735B"/>
    <w:rsid w:val="005C7BAC"/>
    <w:rsid w:val="005D059E"/>
    <w:rsid w:val="005D0961"/>
    <w:rsid w:val="005D0EA6"/>
    <w:rsid w:val="005D0FE7"/>
    <w:rsid w:val="005D1798"/>
    <w:rsid w:val="005D1977"/>
    <w:rsid w:val="005D204E"/>
    <w:rsid w:val="005D21AC"/>
    <w:rsid w:val="005D22F6"/>
    <w:rsid w:val="005D2618"/>
    <w:rsid w:val="005D3119"/>
    <w:rsid w:val="005D4136"/>
    <w:rsid w:val="005D4322"/>
    <w:rsid w:val="005D443B"/>
    <w:rsid w:val="005D4A3D"/>
    <w:rsid w:val="005D4FB6"/>
    <w:rsid w:val="005D5462"/>
    <w:rsid w:val="005D6013"/>
    <w:rsid w:val="005D6473"/>
    <w:rsid w:val="005D6A6E"/>
    <w:rsid w:val="005D6D1C"/>
    <w:rsid w:val="005D7621"/>
    <w:rsid w:val="005D771E"/>
    <w:rsid w:val="005D7B5D"/>
    <w:rsid w:val="005E15A9"/>
    <w:rsid w:val="005E2124"/>
    <w:rsid w:val="005E266A"/>
    <w:rsid w:val="005E281C"/>
    <w:rsid w:val="005E45A3"/>
    <w:rsid w:val="005E6214"/>
    <w:rsid w:val="005E6B2F"/>
    <w:rsid w:val="005E6F07"/>
    <w:rsid w:val="005E7379"/>
    <w:rsid w:val="005F052E"/>
    <w:rsid w:val="005F16C9"/>
    <w:rsid w:val="005F1D62"/>
    <w:rsid w:val="005F2EFB"/>
    <w:rsid w:val="005F325E"/>
    <w:rsid w:val="005F4414"/>
    <w:rsid w:val="005F4565"/>
    <w:rsid w:val="005F4E9D"/>
    <w:rsid w:val="005F4FF8"/>
    <w:rsid w:val="005F5918"/>
    <w:rsid w:val="005F5C8B"/>
    <w:rsid w:val="005F61C8"/>
    <w:rsid w:val="005F727D"/>
    <w:rsid w:val="005F7D8E"/>
    <w:rsid w:val="005F7FC0"/>
    <w:rsid w:val="00600E2F"/>
    <w:rsid w:val="00600F45"/>
    <w:rsid w:val="00601FA6"/>
    <w:rsid w:val="006021A0"/>
    <w:rsid w:val="006039B6"/>
    <w:rsid w:val="00604176"/>
    <w:rsid w:val="006050B9"/>
    <w:rsid w:val="006059D2"/>
    <w:rsid w:val="00605ABC"/>
    <w:rsid w:val="0060648F"/>
    <w:rsid w:val="006066B5"/>
    <w:rsid w:val="00606A7E"/>
    <w:rsid w:val="00610DB7"/>
    <w:rsid w:val="00610F9C"/>
    <w:rsid w:val="00612258"/>
    <w:rsid w:val="0061282D"/>
    <w:rsid w:val="00612CE0"/>
    <w:rsid w:val="00613289"/>
    <w:rsid w:val="0061414D"/>
    <w:rsid w:val="006143B1"/>
    <w:rsid w:val="006145C5"/>
    <w:rsid w:val="006149F6"/>
    <w:rsid w:val="00614DE3"/>
    <w:rsid w:val="00614F89"/>
    <w:rsid w:val="00615D46"/>
    <w:rsid w:val="00617340"/>
    <w:rsid w:val="00617798"/>
    <w:rsid w:val="00617946"/>
    <w:rsid w:val="00617988"/>
    <w:rsid w:val="00617FDF"/>
    <w:rsid w:val="00620669"/>
    <w:rsid w:val="006207AD"/>
    <w:rsid w:val="0062099F"/>
    <w:rsid w:val="006212AC"/>
    <w:rsid w:val="006213B5"/>
    <w:rsid w:val="00621634"/>
    <w:rsid w:val="00621FA6"/>
    <w:rsid w:val="0062366F"/>
    <w:rsid w:val="0062394C"/>
    <w:rsid w:val="00623A50"/>
    <w:rsid w:val="00623B86"/>
    <w:rsid w:val="00624B8F"/>
    <w:rsid w:val="00625414"/>
    <w:rsid w:val="006255B3"/>
    <w:rsid w:val="00626CF1"/>
    <w:rsid w:val="00627364"/>
    <w:rsid w:val="0062747C"/>
    <w:rsid w:val="006277BC"/>
    <w:rsid w:val="00627AC7"/>
    <w:rsid w:val="006300B4"/>
    <w:rsid w:val="0063055C"/>
    <w:rsid w:val="006309CA"/>
    <w:rsid w:val="00631489"/>
    <w:rsid w:val="00632389"/>
    <w:rsid w:val="0063242F"/>
    <w:rsid w:val="00632CD1"/>
    <w:rsid w:val="006330F4"/>
    <w:rsid w:val="00633763"/>
    <w:rsid w:val="00633A0C"/>
    <w:rsid w:val="00633E45"/>
    <w:rsid w:val="006347E4"/>
    <w:rsid w:val="006348FA"/>
    <w:rsid w:val="00634DD7"/>
    <w:rsid w:val="00635C2B"/>
    <w:rsid w:val="00636525"/>
    <w:rsid w:val="00641420"/>
    <w:rsid w:val="006418C5"/>
    <w:rsid w:val="00641960"/>
    <w:rsid w:val="00641C1A"/>
    <w:rsid w:val="00641E53"/>
    <w:rsid w:val="00643028"/>
    <w:rsid w:val="006438D2"/>
    <w:rsid w:val="00643FE9"/>
    <w:rsid w:val="00644125"/>
    <w:rsid w:val="00644577"/>
    <w:rsid w:val="00645465"/>
    <w:rsid w:val="00645878"/>
    <w:rsid w:val="00645AE2"/>
    <w:rsid w:val="00645E26"/>
    <w:rsid w:val="0064736F"/>
    <w:rsid w:val="0065038D"/>
    <w:rsid w:val="006507D1"/>
    <w:rsid w:val="00650F3C"/>
    <w:rsid w:val="00651D31"/>
    <w:rsid w:val="00652637"/>
    <w:rsid w:val="00652B95"/>
    <w:rsid w:val="00652C01"/>
    <w:rsid w:val="00652D33"/>
    <w:rsid w:val="00652EDC"/>
    <w:rsid w:val="00653797"/>
    <w:rsid w:val="00653F3A"/>
    <w:rsid w:val="00654DC4"/>
    <w:rsid w:val="00654F29"/>
    <w:rsid w:val="006560BF"/>
    <w:rsid w:val="0065639D"/>
    <w:rsid w:val="00656EBA"/>
    <w:rsid w:val="00660577"/>
    <w:rsid w:val="00660873"/>
    <w:rsid w:val="00661C6D"/>
    <w:rsid w:val="006621E4"/>
    <w:rsid w:val="0066239E"/>
    <w:rsid w:val="00662879"/>
    <w:rsid w:val="00662A44"/>
    <w:rsid w:val="00662BDF"/>
    <w:rsid w:val="00662DD8"/>
    <w:rsid w:val="00664888"/>
    <w:rsid w:val="00664934"/>
    <w:rsid w:val="006653F4"/>
    <w:rsid w:val="006654AC"/>
    <w:rsid w:val="00666465"/>
    <w:rsid w:val="0066673B"/>
    <w:rsid w:val="006673D6"/>
    <w:rsid w:val="00667F14"/>
    <w:rsid w:val="00671939"/>
    <w:rsid w:val="00671BD2"/>
    <w:rsid w:val="006720A3"/>
    <w:rsid w:val="00672B1E"/>
    <w:rsid w:val="00672EE4"/>
    <w:rsid w:val="00673B0C"/>
    <w:rsid w:val="00673D0B"/>
    <w:rsid w:val="00675776"/>
    <w:rsid w:val="006769D6"/>
    <w:rsid w:val="00676AF4"/>
    <w:rsid w:val="006773DB"/>
    <w:rsid w:val="00677414"/>
    <w:rsid w:val="00680049"/>
    <w:rsid w:val="0068058D"/>
    <w:rsid w:val="00681F4A"/>
    <w:rsid w:val="00682096"/>
    <w:rsid w:val="00682365"/>
    <w:rsid w:val="00682832"/>
    <w:rsid w:val="006831BF"/>
    <w:rsid w:val="00685104"/>
    <w:rsid w:val="006856D5"/>
    <w:rsid w:val="00686EF7"/>
    <w:rsid w:val="00687550"/>
    <w:rsid w:val="006875D6"/>
    <w:rsid w:val="006910C9"/>
    <w:rsid w:val="00691194"/>
    <w:rsid w:val="006912C4"/>
    <w:rsid w:val="00691A04"/>
    <w:rsid w:val="00691E5D"/>
    <w:rsid w:val="00692D44"/>
    <w:rsid w:val="0069381B"/>
    <w:rsid w:val="00693A4B"/>
    <w:rsid w:val="00694EF0"/>
    <w:rsid w:val="00695A96"/>
    <w:rsid w:val="006966B2"/>
    <w:rsid w:val="00696F11"/>
    <w:rsid w:val="00696F57"/>
    <w:rsid w:val="0069728A"/>
    <w:rsid w:val="006A003C"/>
    <w:rsid w:val="006A05F9"/>
    <w:rsid w:val="006A1354"/>
    <w:rsid w:val="006A1861"/>
    <w:rsid w:val="006A2A9D"/>
    <w:rsid w:val="006A47FC"/>
    <w:rsid w:val="006A4FFD"/>
    <w:rsid w:val="006A502F"/>
    <w:rsid w:val="006A5847"/>
    <w:rsid w:val="006A5CCC"/>
    <w:rsid w:val="006A5E49"/>
    <w:rsid w:val="006A6153"/>
    <w:rsid w:val="006A615D"/>
    <w:rsid w:val="006A65BE"/>
    <w:rsid w:val="006A6B30"/>
    <w:rsid w:val="006A79C7"/>
    <w:rsid w:val="006A7A06"/>
    <w:rsid w:val="006B02DE"/>
    <w:rsid w:val="006B06BB"/>
    <w:rsid w:val="006B1845"/>
    <w:rsid w:val="006B1F6F"/>
    <w:rsid w:val="006B237F"/>
    <w:rsid w:val="006B36E1"/>
    <w:rsid w:val="006B49F8"/>
    <w:rsid w:val="006B53E8"/>
    <w:rsid w:val="006B6471"/>
    <w:rsid w:val="006B6839"/>
    <w:rsid w:val="006B7391"/>
    <w:rsid w:val="006B7450"/>
    <w:rsid w:val="006B74A9"/>
    <w:rsid w:val="006B7A40"/>
    <w:rsid w:val="006B7F4A"/>
    <w:rsid w:val="006C03F0"/>
    <w:rsid w:val="006C0405"/>
    <w:rsid w:val="006C0550"/>
    <w:rsid w:val="006C07B0"/>
    <w:rsid w:val="006C0D9C"/>
    <w:rsid w:val="006C1338"/>
    <w:rsid w:val="006C1C80"/>
    <w:rsid w:val="006C204C"/>
    <w:rsid w:val="006C276C"/>
    <w:rsid w:val="006C2CA4"/>
    <w:rsid w:val="006C30A3"/>
    <w:rsid w:val="006C30B1"/>
    <w:rsid w:val="006C37F0"/>
    <w:rsid w:val="006C4331"/>
    <w:rsid w:val="006C5E2C"/>
    <w:rsid w:val="006C726D"/>
    <w:rsid w:val="006C7475"/>
    <w:rsid w:val="006C7E38"/>
    <w:rsid w:val="006C7F4B"/>
    <w:rsid w:val="006D0060"/>
    <w:rsid w:val="006D11A6"/>
    <w:rsid w:val="006D1B38"/>
    <w:rsid w:val="006D1C46"/>
    <w:rsid w:val="006D2390"/>
    <w:rsid w:val="006D2835"/>
    <w:rsid w:val="006D2C78"/>
    <w:rsid w:val="006D3255"/>
    <w:rsid w:val="006D378D"/>
    <w:rsid w:val="006D3F7A"/>
    <w:rsid w:val="006D4579"/>
    <w:rsid w:val="006D5091"/>
    <w:rsid w:val="006D558E"/>
    <w:rsid w:val="006D618A"/>
    <w:rsid w:val="006D6DE3"/>
    <w:rsid w:val="006D725E"/>
    <w:rsid w:val="006D75CE"/>
    <w:rsid w:val="006D78AA"/>
    <w:rsid w:val="006D7CC1"/>
    <w:rsid w:val="006E17D5"/>
    <w:rsid w:val="006E282C"/>
    <w:rsid w:val="006E404B"/>
    <w:rsid w:val="006E46F2"/>
    <w:rsid w:val="006E4A77"/>
    <w:rsid w:val="006E4EE0"/>
    <w:rsid w:val="006E52F8"/>
    <w:rsid w:val="006E65E7"/>
    <w:rsid w:val="006E693A"/>
    <w:rsid w:val="006F08A5"/>
    <w:rsid w:val="006F0D15"/>
    <w:rsid w:val="006F11D9"/>
    <w:rsid w:val="006F2A8C"/>
    <w:rsid w:val="006F2E88"/>
    <w:rsid w:val="006F3D65"/>
    <w:rsid w:val="006F42C3"/>
    <w:rsid w:val="006F46C5"/>
    <w:rsid w:val="006F544C"/>
    <w:rsid w:val="006F5CAC"/>
    <w:rsid w:val="006F5E6B"/>
    <w:rsid w:val="006F6A06"/>
    <w:rsid w:val="006F781A"/>
    <w:rsid w:val="006F7E8C"/>
    <w:rsid w:val="0070150C"/>
    <w:rsid w:val="00702194"/>
    <w:rsid w:val="007022D4"/>
    <w:rsid w:val="0070238A"/>
    <w:rsid w:val="007033D1"/>
    <w:rsid w:val="00703B08"/>
    <w:rsid w:val="00704008"/>
    <w:rsid w:val="00705C1C"/>
    <w:rsid w:val="00705F01"/>
    <w:rsid w:val="007060B0"/>
    <w:rsid w:val="0070640F"/>
    <w:rsid w:val="0070654E"/>
    <w:rsid w:val="007067E4"/>
    <w:rsid w:val="00707D05"/>
    <w:rsid w:val="0071083B"/>
    <w:rsid w:val="00710924"/>
    <w:rsid w:val="007114C5"/>
    <w:rsid w:val="00713C6A"/>
    <w:rsid w:val="0071405D"/>
    <w:rsid w:val="007140C9"/>
    <w:rsid w:val="0071503C"/>
    <w:rsid w:val="00715372"/>
    <w:rsid w:val="0071553F"/>
    <w:rsid w:val="0071560B"/>
    <w:rsid w:val="00715782"/>
    <w:rsid w:val="00716439"/>
    <w:rsid w:val="00716484"/>
    <w:rsid w:val="00716D86"/>
    <w:rsid w:val="00717753"/>
    <w:rsid w:val="007178AD"/>
    <w:rsid w:val="007204F8"/>
    <w:rsid w:val="00720E75"/>
    <w:rsid w:val="00721492"/>
    <w:rsid w:val="00721565"/>
    <w:rsid w:val="0072370A"/>
    <w:rsid w:val="00723DAE"/>
    <w:rsid w:val="007240E5"/>
    <w:rsid w:val="0072526E"/>
    <w:rsid w:val="00725814"/>
    <w:rsid w:val="0072642C"/>
    <w:rsid w:val="007268B4"/>
    <w:rsid w:val="00727E8C"/>
    <w:rsid w:val="0073161B"/>
    <w:rsid w:val="00731B16"/>
    <w:rsid w:val="00731FA0"/>
    <w:rsid w:val="007326CF"/>
    <w:rsid w:val="00734953"/>
    <w:rsid w:val="00734F7C"/>
    <w:rsid w:val="00735125"/>
    <w:rsid w:val="0073555C"/>
    <w:rsid w:val="00735B3D"/>
    <w:rsid w:val="00736A53"/>
    <w:rsid w:val="00737441"/>
    <w:rsid w:val="007375C7"/>
    <w:rsid w:val="00740A18"/>
    <w:rsid w:val="00741696"/>
    <w:rsid w:val="00741CA8"/>
    <w:rsid w:val="00742228"/>
    <w:rsid w:val="007426D0"/>
    <w:rsid w:val="00742FD7"/>
    <w:rsid w:val="00743D60"/>
    <w:rsid w:val="00744122"/>
    <w:rsid w:val="00745101"/>
    <w:rsid w:val="0074575A"/>
    <w:rsid w:val="00745D16"/>
    <w:rsid w:val="00746438"/>
    <w:rsid w:val="0074726F"/>
    <w:rsid w:val="0074792E"/>
    <w:rsid w:val="00750BC1"/>
    <w:rsid w:val="007511E3"/>
    <w:rsid w:val="00751C43"/>
    <w:rsid w:val="00752F38"/>
    <w:rsid w:val="00755996"/>
    <w:rsid w:val="00755CB2"/>
    <w:rsid w:val="0075633D"/>
    <w:rsid w:val="00756439"/>
    <w:rsid w:val="007566D2"/>
    <w:rsid w:val="0075733D"/>
    <w:rsid w:val="00757E34"/>
    <w:rsid w:val="00757F4E"/>
    <w:rsid w:val="00757F51"/>
    <w:rsid w:val="007608E0"/>
    <w:rsid w:val="0076181C"/>
    <w:rsid w:val="00761EFD"/>
    <w:rsid w:val="00762216"/>
    <w:rsid w:val="0076224D"/>
    <w:rsid w:val="00762339"/>
    <w:rsid w:val="0076287B"/>
    <w:rsid w:val="00762A24"/>
    <w:rsid w:val="00763161"/>
    <w:rsid w:val="00763A6C"/>
    <w:rsid w:val="00763C1B"/>
    <w:rsid w:val="0076407E"/>
    <w:rsid w:val="00764ECC"/>
    <w:rsid w:val="00765076"/>
    <w:rsid w:val="00765846"/>
    <w:rsid w:val="00765E1E"/>
    <w:rsid w:val="00766549"/>
    <w:rsid w:val="0076730F"/>
    <w:rsid w:val="007700C6"/>
    <w:rsid w:val="007704E4"/>
    <w:rsid w:val="0077093F"/>
    <w:rsid w:val="00771764"/>
    <w:rsid w:val="00772C10"/>
    <w:rsid w:val="00773D66"/>
    <w:rsid w:val="0077516D"/>
    <w:rsid w:val="00775517"/>
    <w:rsid w:val="00776792"/>
    <w:rsid w:val="00776AF5"/>
    <w:rsid w:val="00777371"/>
    <w:rsid w:val="0077762F"/>
    <w:rsid w:val="00781444"/>
    <w:rsid w:val="00781C6E"/>
    <w:rsid w:val="00782D87"/>
    <w:rsid w:val="00782E8A"/>
    <w:rsid w:val="00782EB5"/>
    <w:rsid w:val="0078551C"/>
    <w:rsid w:val="00785EBB"/>
    <w:rsid w:val="0078649D"/>
    <w:rsid w:val="007868A9"/>
    <w:rsid w:val="00786DC7"/>
    <w:rsid w:val="00786EAA"/>
    <w:rsid w:val="0078728E"/>
    <w:rsid w:val="00787E5F"/>
    <w:rsid w:val="0079001C"/>
    <w:rsid w:val="00790B4E"/>
    <w:rsid w:val="00791BCA"/>
    <w:rsid w:val="00792FB8"/>
    <w:rsid w:val="00793A36"/>
    <w:rsid w:val="007941BB"/>
    <w:rsid w:val="0079481A"/>
    <w:rsid w:val="00795DB5"/>
    <w:rsid w:val="00796110"/>
    <w:rsid w:val="00796240"/>
    <w:rsid w:val="007968A4"/>
    <w:rsid w:val="00796BEF"/>
    <w:rsid w:val="007970D4"/>
    <w:rsid w:val="00797872"/>
    <w:rsid w:val="00797B67"/>
    <w:rsid w:val="00797F09"/>
    <w:rsid w:val="00797F9B"/>
    <w:rsid w:val="007A10A0"/>
    <w:rsid w:val="007A14E9"/>
    <w:rsid w:val="007A2A8A"/>
    <w:rsid w:val="007A386A"/>
    <w:rsid w:val="007A5615"/>
    <w:rsid w:val="007A5815"/>
    <w:rsid w:val="007A5C6D"/>
    <w:rsid w:val="007A6601"/>
    <w:rsid w:val="007A6EA7"/>
    <w:rsid w:val="007A7510"/>
    <w:rsid w:val="007A7851"/>
    <w:rsid w:val="007B0D94"/>
    <w:rsid w:val="007B0F53"/>
    <w:rsid w:val="007B116C"/>
    <w:rsid w:val="007B1861"/>
    <w:rsid w:val="007B294A"/>
    <w:rsid w:val="007B31B8"/>
    <w:rsid w:val="007B3350"/>
    <w:rsid w:val="007B3592"/>
    <w:rsid w:val="007B4067"/>
    <w:rsid w:val="007B4FAC"/>
    <w:rsid w:val="007B5432"/>
    <w:rsid w:val="007B5689"/>
    <w:rsid w:val="007B5B19"/>
    <w:rsid w:val="007B60D7"/>
    <w:rsid w:val="007B6658"/>
    <w:rsid w:val="007B7226"/>
    <w:rsid w:val="007B7706"/>
    <w:rsid w:val="007B7891"/>
    <w:rsid w:val="007B7B05"/>
    <w:rsid w:val="007C13C0"/>
    <w:rsid w:val="007C1B08"/>
    <w:rsid w:val="007C23B7"/>
    <w:rsid w:val="007C2DB8"/>
    <w:rsid w:val="007C30FA"/>
    <w:rsid w:val="007C31FE"/>
    <w:rsid w:val="007C3500"/>
    <w:rsid w:val="007C468F"/>
    <w:rsid w:val="007C4E2F"/>
    <w:rsid w:val="007C52FB"/>
    <w:rsid w:val="007C5B60"/>
    <w:rsid w:val="007C65F4"/>
    <w:rsid w:val="007C74C9"/>
    <w:rsid w:val="007C7674"/>
    <w:rsid w:val="007C7C9A"/>
    <w:rsid w:val="007D04C1"/>
    <w:rsid w:val="007D0B6C"/>
    <w:rsid w:val="007D11C4"/>
    <w:rsid w:val="007D1889"/>
    <w:rsid w:val="007D1C45"/>
    <w:rsid w:val="007D263C"/>
    <w:rsid w:val="007D29B8"/>
    <w:rsid w:val="007D2F6C"/>
    <w:rsid w:val="007D39DF"/>
    <w:rsid w:val="007D3F81"/>
    <w:rsid w:val="007D4A62"/>
    <w:rsid w:val="007D4A69"/>
    <w:rsid w:val="007D4AF4"/>
    <w:rsid w:val="007D5202"/>
    <w:rsid w:val="007D61A8"/>
    <w:rsid w:val="007D6469"/>
    <w:rsid w:val="007D69BF"/>
    <w:rsid w:val="007D71E5"/>
    <w:rsid w:val="007D7413"/>
    <w:rsid w:val="007D7679"/>
    <w:rsid w:val="007D780A"/>
    <w:rsid w:val="007D7965"/>
    <w:rsid w:val="007D7F34"/>
    <w:rsid w:val="007E033A"/>
    <w:rsid w:val="007E03B8"/>
    <w:rsid w:val="007E0CA2"/>
    <w:rsid w:val="007E0D23"/>
    <w:rsid w:val="007E0E4B"/>
    <w:rsid w:val="007E11A8"/>
    <w:rsid w:val="007E31E3"/>
    <w:rsid w:val="007E32E8"/>
    <w:rsid w:val="007E34F7"/>
    <w:rsid w:val="007E3AC7"/>
    <w:rsid w:val="007E3B5D"/>
    <w:rsid w:val="007E457D"/>
    <w:rsid w:val="007E4693"/>
    <w:rsid w:val="007E484A"/>
    <w:rsid w:val="007E4B21"/>
    <w:rsid w:val="007E4B29"/>
    <w:rsid w:val="007E4EFA"/>
    <w:rsid w:val="007E5223"/>
    <w:rsid w:val="007E549F"/>
    <w:rsid w:val="007E55B0"/>
    <w:rsid w:val="007E6093"/>
    <w:rsid w:val="007E61C6"/>
    <w:rsid w:val="007E6570"/>
    <w:rsid w:val="007E66AA"/>
    <w:rsid w:val="007E7070"/>
    <w:rsid w:val="007E710F"/>
    <w:rsid w:val="007E7954"/>
    <w:rsid w:val="007F018A"/>
    <w:rsid w:val="007F0C3A"/>
    <w:rsid w:val="007F0DCA"/>
    <w:rsid w:val="007F1088"/>
    <w:rsid w:val="007F1C22"/>
    <w:rsid w:val="007F381E"/>
    <w:rsid w:val="007F3E02"/>
    <w:rsid w:val="007F48E9"/>
    <w:rsid w:val="007F6845"/>
    <w:rsid w:val="007F72A2"/>
    <w:rsid w:val="007F7BC2"/>
    <w:rsid w:val="0080060D"/>
    <w:rsid w:val="008012A0"/>
    <w:rsid w:val="0080171E"/>
    <w:rsid w:val="008021C1"/>
    <w:rsid w:val="00802304"/>
    <w:rsid w:val="00802730"/>
    <w:rsid w:val="00802E85"/>
    <w:rsid w:val="00803DB2"/>
    <w:rsid w:val="00804A3D"/>
    <w:rsid w:val="00804FEE"/>
    <w:rsid w:val="0080551B"/>
    <w:rsid w:val="00805C08"/>
    <w:rsid w:val="00805E8C"/>
    <w:rsid w:val="00805F49"/>
    <w:rsid w:val="0080632E"/>
    <w:rsid w:val="0080688B"/>
    <w:rsid w:val="00806BEF"/>
    <w:rsid w:val="00806F56"/>
    <w:rsid w:val="00807103"/>
    <w:rsid w:val="00807B6E"/>
    <w:rsid w:val="008101AD"/>
    <w:rsid w:val="00810472"/>
    <w:rsid w:val="008112DF"/>
    <w:rsid w:val="00811592"/>
    <w:rsid w:val="00811D4A"/>
    <w:rsid w:val="00811DFD"/>
    <w:rsid w:val="008124A0"/>
    <w:rsid w:val="0081256E"/>
    <w:rsid w:val="008128AE"/>
    <w:rsid w:val="00815309"/>
    <w:rsid w:val="008160A9"/>
    <w:rsid w:val="008179F5"/>
    <w:rsid w:val="00817C4B"/>
    <w:rsid w:val="008201F8"/>
    <w:rsid w:val="008204A9"/>
    <w:rsid w:val="008218C7"/>
    <w:rsid w:val="00822EF5"/>
    <w:rsid w:val="00823887"/>
    <w:rsid w:val="0082391D"/>
    <w:rsid w:val="00823D08"/>
    <w:rsid w:val="0082466E"/>
    <w:rsid w:val="008255FC"/>
    <w:rsid w:val="008276A8"/>
    <w:rsid w:val="008302CF"/>
    <w:rsid w:val="008309EB"/>
    <w:rsid w:val="008319B0"/>
    <w:rsid w:val="0083244C"/>
    <w:rsid w:val="00832508"/>
    <w:rsid w:val="00832776"/>
    <w:rsid w:val="00832E7E"/>
    <w:rsid w:val="008332E8"/>
    <w:rsid w:val="00833DCF"/>
    <w:rsid w:val="00834508"/>
    <w:rsid w:val="00834AFE"/>
    <w:rsid w:val="00835DA1"/>
    <w:rsid w:val="008364A3"/>
    <w:rsid w:val="00837F63"/>
    <w:rsid w:val="008400F2"/>
    <w:rsid w:val="00840A8C"/>
    <w:rsid w:val="00840CA7"/>
    <w:rsid w:val="008411CD"/>
    <w:rsid w:val="00841F5B"/>
    <w:rsid w:val="00842125"/>
    <w:rsid w:val="00842434"/>
    <w:rsid w:val="008434CF"/>
    <w:rsid w:val="0084385B"/>
    <w:rsid w:val="00843960"/>
    <w:rsid w:val="00843B0A"/>
    <w:rsid w:val="00843E26"/>
    <w:rsid w:val="00844325"/>
    <w:rsid w:val="00844C51"/>
    <w:rsid w:val="00844CAB"/>
    <w:rsid w:val="00844F6C"/>
    <w:rsid w:val="00845802"/>
    <w:rsid w:val="00846734"/>
    <w:rsid w:val="0084698B"/>
    <w:rsid w:val="00851DB9"/>
    <w:rsid w:val="00852AE4"/>
    <w:rsid w:val="00852EA7"/>
    <w:rsid w:val="0085343A"/>
    <w:rsid w:val="00854AEA"/>
    <w:rsid w:val="00854EC0"/>
    <w:rsid w:val="00855955"/>
    <w:rsid w:val="00855CFD"/>
    <w:rsid w:val="00856160"/>
    <w:rsid w:val="00856428"/>
    <w:rsid w:val="00856E9A"/>
    <w:rsid w:val="00857002"/>
    <w:rsid w:val="008576FB"/>
    <w:rsid w:val="00860E21"/>
    <w:rsid w:val="00861D55"/>
    <w:rsid w:val="0086273B"/>
    <w:rsid w:val="00862879"/>
    <w:rsid w:val="008628A2"/>
    <w:rsid w:val="00862C9D"/>
    <w:rsid w:val="00862DAF"/>
    <w:rsid w:val="008633FE"/>
    <w:rsid w:val="008646BB"/>
    <w:rsid w:val="00864814"/>
    <w:rsid w:val="00864E77"/>
    <w:rsid w:val="00865006"/>
    <w:rsid w:val="00865094"/>
    <w:rsid w:val="00865C60"/>
    <w:rsid w:val="00865F1F"/>
    <w:rsid w:val="00865FA1"/>
    <w:rsid w:val="00866A35"/>
    <w:rsid w:val="00867859"/>
    <w:rsid w:val="00867BE3"/>
    <w:rsid w:val="00870C74"/>
    <w:rsid w:val="00871067"/>
    <w:rsid w:val="0087106C"/>
    <w:rsid w:val="00871FF2"/>
    <w:rsid w:val="0087211F"/>
    <w:rsid w:val="0087241C"/>
    <w:rsid w:val="008724B2"/>
    <w:rsid w:val="008735AB"/>
    <w:rsid w:val="00873DFC"/>
    <w:rsid w:val="0087408B"/>
    <w:rsid w:val="008744DC"/>
    <w:rsid w:val="008746EE"/>
    <w:rsid w:val="0087545E"/>
    <w:rsid w:val="0087689C"/>
    <w:rsid w:val="00876A3C"/>
    <w:rsid w:val="00876B2B"/>
    <w:rsid w:val="008772A4"/>
    <w:rsid w:val="00880926"/>
    <w:rsid w:val="00880FDE"/>
    <w:rsid w:val="008818F2"/>
    <w:rsid w:val="008825C1"/>
    <w:rsid w:val="0088269C"/>
    <w:rsid w:val="00882787"/>
    <w:rsid w:val="00883CBF"/>
    <w:rsid w:val="00884148"/>
    <w:rsid w:val="0088463D"/>
    <w:rsid w:val="00884BC2"/>
    <w:rsid w:val="00884C52"/>
    <w:rsid w:val="00885826"/>
    <w:rsid w:val="00886682"/>
    <w:rsid w:val="00886B1A"/>
    <w:rsid w:val="00887A28"/>
    <w:rsid w:val="0089176F"/>
    <w:rsid w:val="00891CF9"/>
    <w:rsid w:val="00892033"/>
    <w:rsid w:val="00892370"/>
    <w:rsid w:val="008927ED"/>
    <w:rsid w:val="008928D2"/>
    <w:rsid w:val="00892D35"/>
    <w:rsid w:val="00893C70"/>
    <w:rsid w:val="00894587"/>
    <w:rsid w:val="008966E9"/>
    <w:rsid w:val="00897E2B"/>
    <w:rsid w:val="008A0C46"/>
    <w:rsid w:val="008A14A8"/>
    <w:rsid w:val="008A1CAD"/>
    <w:rsid w:val="008A2555"/>
    <w:rsid w:val="008A3563"/>
    <w:rsid w:val="008A492A"/>
    <w:rsid w:val="008A4B9D"/>
    <w:rsid w:val="008A560B"/>
    <w:rsid w:val="008A5663"/>
    <w:rsid w:val="008A601D"/>
    <w:rsid w:val="008A6FD2"/>
    <w:rsid w:val="008A7388"/>
    <w:rsid w:val="008A7A62"/>
    <w:rsid w:val="008A7B33"/>
    <w:rsid w:val="008B0119"/>
    <w:rsid w:val="008B011F"/>
    <w:rsid w:val="008B012E"/>
    <w:rsid w:val="008B0E36"/>
    <w:rsid w:val="008B0EBC"/>
    <w:rsid w:val="008B1A0A"/>
    <w:rsid w:val="008B1DCD"/>
    <w:rsid w:val="008B2C00"/>
    <w:rsid w:val="008B2C10"/>
    <w:rsid w:val="008B2D69"/>
    <w:rsid w:val="008B2EA9"/>
    <w:rsid w:val="008B40A8"/>
    <w:rsid w:val="008B4F3A"/>
    <w:rsid w:val="008B5106"/>
    <w:rsid w:val="008B5229"/>
    <w:rsid w:val="008B5892"/>
    <w:rsid w:val="008B6335"/>
    <w:rsid w:val="008B757C"/>
    <w:rsid w:val="008B77D9"/>
    <w:rsid w:val="008C06C2"/>
    <w:rsid w:val="008C0E01"/>
    <w:rsid w:val="008C0FE3"/>
    <w:rsid w:val="008C1CB2"/>
    <w:rsid w:val="008C1ECE"/>
    <w:rsid w:val="008C2413"/>
    <w:rsid w:val="008C25E4"/>
    <w:rsid w:val="008C2AF1"/>
    <w:rsid w:val="008C3904"/>
    <w:rsid w:val="008C54F5"/>
    <w:rsid w:val="008C5938"/>
    <w:rsid w:val="008C5993"/>
    <w:rsid w:val="008C5C5E"/>
    <w:rsid w:val="008C605B"/>
    <w:rsid w:val="008C769E"/>
    <w:rsid w:val="008C7B62"/>
    <w:rsid w:val="008C7E33"/>
    <w:rsid w:val="008C7E82"/>
    <w:rsid w:val="008D06D9"/>
    <w:rsid w:val="008D0F68"/>
    <w:rsid w:val="008D0F91"/>
    <w:rsid w:val="008D1411"/>
    <w:rsid w:val="008D16AC"/>
    <w:rsid w:val="008D20F2"/>
    <w:rsid w:val="008D228B"/>
    <w:rsid w:val="008D2707"/>
    <w:rsid w:val="008D2783"/>
    <w:rsid w:val="008D2805"/>
    <w:rsid w:val="008D295D"/>
    <w:rsid w:val="008D31E4"/>
    <w:rsid w:val="008D3D88"/>
    <w:rsid w:val="008D3DCB"/>
    <w:rsid w:val="008D3EBA"/>
    <w:rsid w:val="008D3F0F"/>
    <w:rsid w:val="008D53E3"/>
    <w:rsid w:val="008D5623"/>
    <w:rsid w:val="008D66C4"/>
    <w:rsid w:val="008D6B14"/>
    <w:rsid w:val="008D789E"/>
    <w:rsid w:val="008D7D3F"/>
    <w:rsid w:val="008E096A"/>
    <w:rsid w:val="008E09C9"/>
    <w:rsid w:val="008E0D6E"/>
    <w:rsid w:val="008E0FC4"/>
    <w:rsid w:val="008E1758"/>
    <w:rsid w:val="008E31F0"/>
    <w:rsid w:val="008E3239"/>
    <w:rsid w:val="008E3578"/>
    <w:rsid w:val="008E3607"/>
    <w:rsid w:val="008E3F1F"/>
    <w:rsid w:val="008E50A2"/>
    <w:rsid w:val="008E50C6"/>
    <w:rsid w:val="008E5A5D"/>
    <w:rsid w:val="008E5E96"/>
    <w:rsid w:val="008E608D"/>
    <w:rsid w:val="008E65D0"/>
    <w:rsid w:val="008E7CCF"/>
    <w:rsid w:val="008F04AB"/>
    <w:rsid w:val="008F1329"/>
    <w:rsid w:val="008F1409"/>
    <w:rsid w:val="008F1559"/>
    <w:rsid w:val="008F1CAE"/>
    <w:rsid w:val="008F1FA9"/>
    <w:rsid w:val="008F2524"/>
    <w:rsid w:val="008F2CE4"/>
    <w:rsid w:val="008F3B45"/>
    <w:rsid w:val="008F3F5F"/>
    <w:rsid w:val="008F43AD"/>
    <w:rsid w:val="008F4ECD"/>
    <w:rsid w:val="008F5581"/>
    <w:rsid w:val="008F5A29"/>
    <w:rsid w:val="008F5C62"/>
    <w:rsid w:val="008F65AC"/>
    <w:rsid w:val="008F763F"/>
    <w:rsid w:val="008F7B24"/>
    <w:rsid w:val="008F7B78"/>
    <w:rsid w:val="00900108"/>
    <w:rsid w:val="00900C39"/>
    <w:rsid w:val="009018D6"/>
    <w:rsid w:val="00902C3C"/>
    <w:rsid w:val="00902DD5"/>
    <w:rsid w:val="00903367"/>
    <w:rsid w:val="009036D7"/>
    <w:rsid w:val="00903848"/>
    <w:rsid w:val="00903B3C"/>
    <w:rsid w:val="00903C94"/>
    <w:rsid w:val="009053B8"/>
    <w:rsid w:val="00905B80"/>
    <w:rsid w:val="00906D69"/>
    <w:rsid w:val="00906EE7"/>
    <w:rsid w:val="009077CE"/>
    <w:rsid w:val="0091096E"/>
    <w:rsid w:val="00912056"/>
    <w:rsid w:val="0091215B"/>
    <w:rsid w:val="00912498"/>
    <w:rsid w:val="00912BD6"/>
    <w:rsid w:val="00912F2D"/>
    <w:rsid w:val="009146CA"/>
    <w:rsid w:val="00914DD7"/>
    <w:rsid w:val="00915298"/>
    <w:rsid w:val="009153E4"/>
    <w:rsid w:val="009156F5"/>
    <w:rsid w:val="00915A65"/>
    <w:rsid w:val="00916852"/>
    <w:rsid w:val="0091697C"/>
    <w:rsid w:val="0091720A"/>
    <w:rsid w:val="00917272"/>
    <w:rsid w:val="009176AD"/>
    <w:rsid w:val="00917BBD"/>
    <w:rsid w:val="009206C1"/>
    <w:rsid w:val="00922767"/>
    <w:rsid w:val="00922D3A"/>
    <w:rsid w:val="00923EF5"/>
    <w:rsid w:val="00924460"/>
    <w:rsid w:val="00924979"/>
    <w:rsid w:val="00924AB3"/>
    <w:rsid w:val="00924AFB"/>
    <w:rsid w:val="00925F31"/>
    <w:rsid w:val="00926713"/>
    <w:rsid w:val="00926CCC"/>
    <w:rsid w:val="00927559"/>
    <w:rsid w:val="00930991"/>
    <w:rsid w:val="009315DF"/>
    <w:rsid w:val="00931675"/>
    <w:rsid w:val="00931A17"/>
    <w:rsid w:val="009336B1"/>
    <w:rsid w:val="00933DE6"/>
    <w:rsid w:val="00934136"/>
    <w:rsid w:val="009346BE"/>
    <w:rsid w:val="00934939"/>
    <w:rsid w:val="00934F8F"/>
    <w:rsid w:val="009362B7"/>
    <w:rsid w:val="00936AF4"/>
    <w:rsid w:val="009378D2"/>
    <w:rsid w:val="009407F1"/>
    <w:rsid w:val="00940D72"/>
    <w:rsid w:val="00940DFA"/>
    <w:rsid w:val="0094384D"/>
    <w:rsid w:val="0094562C"/>
    <w:rsid w:val="0094566A"/>
    <w:rsid w:val="009462AC"/>
    <w:rsid w:val="00946948"/>
    <w:rsid w:val="00946A75"/>
    <w:rsid w:val="00946E63"/>
    <w:rsid w:val="00947258"/>
    <w:rsid w:val="009472D5"/>
    <w:rsid w:val="009475B5"/>
    <w:rsid w:val="009479E7"/>
    <w:rsid w:val="00947F19"/>
    <w:rsid w:val="00950229"/>
    <w:rsid w:val="00950877"/>
    <w:rsid w:val="00951691"/>
    <w:rsid w:val="00951A7D"/>
    <w:rsid w:val="00951B0F"/>
    <w:rsid w:val="00951D16"/>
    <w:rsid w:val="00953554"/>
    <w:rsid w:val="00954C05"/>
    <w:rsid w:val="00955195"/>
    <w:rsid w:val="009557EE"/>
    <w:rsid w:val="00955F10"/>
    <w:rsid w:val="00956072"/>
    <w:rsid w:val="0095671D"/>
    <w:rsid w:val="00956BFD"/>
    <w:rsid w:val="00956C59"/>
    <w:rsid w:val="00957913"/>
    <w:rsid w:val="00957C61"/>
    <w:rsid w:val="00957F58"/>
    <w:rsid w:val="00960A64"/>
    <w:rsid w:val="00960A95"/>
    <w:rsid w:val="00960AA6"/>
    <w:rsid w:val="00960B20"/>
    <w:rsid w:val="00961369"/>
    <w:rsid w:val="0096161E"/>
    <w:rsid w:val="009626FC"/>
    <w:rsid w:val="00962F93"/>
    <w:rsid w:val="00963016"/>
    <w:rsid w:val="00963217"/>
    <w:rsid w:val="00963B62"/>
    <w:rsid w:val="00964359"/>
    <w:rsid w:val="0096438F"/>
    <w:rsid w:val="00967B9D"/>
    <w:rsid w:val="00970506"/>
    <w:rsid w:val="009713E8"/>
    <w:rsid w:val="009720D0"/>
    <w:rsid w:val="00972222"/>
    <w:rsid w:val="00973598"/>
    <w:rsid w:val="00973651"/>
    <w:rsid w:val="009739F3"/>
    <w:rsid w:val="00973FC8"/>
    <w:rsid w:val="009747D8"/>
    <w:rsid w:val="00975041"/>
    <w:rsid w:val="00975498"/>
    <w:rsid w:val="009757AA"/>
    <w:rsid w:val="00975B81"/>
    <w:rsid w:val="00976C67"/>
    <w:rsid w:val="00977B06"/>
    <w:rsid w:val="00980A23"/>
    <w:rsid w:val="00981CB0"/>
    <w:rsid w:val="00981F1F"/>
    <w:rsid w:val="00983E46"/>
    <w:rsid w:val="00984D8F"/>
    <w:rsid w:val="009854DB"/>
    <w:rsid w:val="00985D24"/>
    <w:rsid w:val="009869EF"/>
    <w:rsid w:val="00990465"/>
    <w:rsid w:val="00990A66"/>
    <w:rsid w:val="0099132B"/>
    <w:rsid w:val="0099144D"/>
    <w:rsid w:val="00991F43"/>
    <w:rsid w:val="00992430"/>
    <w:rsid w:val="00992D3C"/>
    <w:rsid w:val="00992D6E"/>
    <w:rsid w:val="00992E26"/>
    <w:rsid w:val="00992F44"/>
    <w:rsid w:val="009941D3"/>
    <w:rsid w:val="00994FD5"/>
    <w:rsid w:val="00995460"/>
    <w:rsid w:val="00995D60"/>
    <w:rsid w:val="009960D2"/>
    <w:rsid w:val="009962E2"/>
    <w:rsid w:val="009964E8"/>
    <w:rsid w:val="0099713C"/>
    <w:rsid w:val="00997523"/>
    <w:rsid w:val="00997741"/>
    <w:rsid w:val="009A0179"/>
    <w:rsid w:val="009A07C4"/>
    <w:rsid w:val="009A1983"/>
    <w:rsid w:val="009A2580"/>
    <w:rsid w:val="009A2F73"/>
    <w:rsid w:val="009A3345"/>
    <w:rsid w:val="009A3A13"/>
    <w:rsid w:val="009A41A4"/>
    <w:rsid w:val="009A46E4"/>
    <w:rsid w:val="009A48F9"/>
    <w:rsid w:val="009A63AC"/>
    <w:rsid w:val="009A6472"/>
    <w:rsid w:val="009A66A3"/>
    <w:rsid w:val="009A742A"/>
    <w:rsid w:val="009B0352"/>
    <w:rsid w:val="009B041C"/>
    <w:rsid w:val="009B08EA"/>
    <w:rsid w:val="009B0F2A"/>
    <w:rsid w:val="009B2E3A"/>
    <w:rsid w:val="009B3414"/>
    <w:rsid w:val="009B3983"/>
    <w:rsid w:val="009B3EE4"/>
    <w:rsid w:val="009B47E8"/>
    <w:rsid w:val="009B4B16"/>
    <w:rsid w:val="009B4D68"/>
    <w:rsid w:val="009B4E80"/>
    <w:rsid w:val="009B580F"/>
    <w:rsid w:val="009B5DD1"/>
    <w:rsid w:val="009B6AA7"/>
    <w:rsid w:val="009B6DE1"/>
    <w:rsid w:val="009B6ED2"/>
    <w:rsid w:val="009B72F8"/>
    <w:rsid w:val="009C068D"/>
    <w:rsid w:val="009C0BEB"/>
    <w:rsid w:val="009C0C9F"/>
    <w:rsid w:val="009C0DC3"/>
    <w:rsid w:val="009C1665"/>
    <w:rsid w:val="009C2608"/>
    <w:rsid w:val="009C295C"/>
    <w:rsid w:val="009C2D66"/>
    <w:rsid w:val="009C3B08"/>
    <w:rsid w:val="009C43B4"/>
    <w:rsid w:val="009C4A1C"/>
    <w:rsid w:val="009C53B4"/>
    <w:rsid w:val="009C65F9"/>
    <w:rsid w:val="009C72B2"/>
    <w:rsid w:val="009C74C6"/>
    <w:rsid w:val="009C7602"/>
    <w:rsid w:val="009D0052"/>
    <w:rsid w:val="009D01C6"/>
    <w:rsid w:val="009D03DD"/>
    <w:rsid w:val="009D0E6E"/>
    <w:rsid w:val="009D197E"/>
    <w:rsid w:val="009D1F51"/>
    <w:rsid w:val="009D26ED"/>
    <w:rsid w:val="009D300A"/>
    <w:rsid w:val="009D3768"/>
    <w:rsid w:val="009D408D"/>
    <w:rsid w:val="009D42D1"/>
    <w:rsid w:val="009D43C6"/>
    <w:rsid w:val="009D4B74"/>
    <w:rsid w:val="009D4FE8"/>
    <w:rsid w:val="009D565F"/>
    <w:rsid w:val="009D5BC3"/>
    <w:rsid w:val="009D5FBE"/>
    <w:rsid w:val="009D6411"/>
    <w:rsid w:val="009D6457"/>
    <w:rsid w:val="009D73B2"/>
    <w:rsid w:val="009E0257"/>
    <w:rsid w:val="009E1E72"/>
    <w:rsid w:val="009E20E9"/>
    <w:rsid w:val="009E2F21"/>
    <w:rsid w:val="009E3A06"/>
    <w:rsid w:val="009E3DC6"/>
    <w:rsid w:val="009E3E4A"/>
    <w:rsid w:val="009E47ED"/>
    <w:rsid w:val="009E4BF2"/>
    <w:rsid w:val="009E581F"/>
    <w:rsid w:val="009E589D"/>
    <w:rsid w:val="009E5BA6"/>
    <w:rsid w:val="009E6432"/>
    <w:rsid w:val="009E65DD"/>
    <w:rsid w:val="009E6DB2"/>
    <w:rsid w:val="009F0B74"/>
    <w:rsid w:val="009F195F"/>
    <w:rsid w:val="009F1972"/>
    <w:rsid w:val="009F1FE3"/>
    <w:rsid w:val="009F2BF2"/>
    <w:rsid w:val="009F2D43"/>
    <w:rsid w:val="009F3684"/>
    <w:rsid w:val="009F4055"/>
    <w:rsid w:val="009F41AE"/>
    <w:rsid w:val="009F4EA8"/>
    <w:rsid w:val="009F4F0D"/>
    <w:rsid w:val="009F5448"/>
    <w:rsid w:val="009F54CC"/>
    <w:rsid w:val="009F5A2F"/>
    <w:rsid w:val="009F5AF7"/>
    <w:rsid w:val="009F620D"/>
    <w:rsid w:val="009F6419"/>
    <w:rsid w:val="009F6697"/>
    <w:rsid w:val="009F66F7"/>
    <w:rsid w:val="009F6958"/>
    <w:rsid w:val="009F7FCE"/>
    <w:rsid w:val="00A00495"/>
    <w:rsid w:val="00A01454"/>
    <w:rsid w:val="00A0179D"/>
    <w:rsid w:val="00A02955"/>
    <w:rsid w:val="00A02F6C"/>
    <w:rsid w:val="00A02F81"/>
    <w:rsid w:val="00A04375"/>
    <w:rsid w:val="00A04651"/>
    <w:rsid w:val="00A046A1"/>
    <w:rsid w:val="00A06E2B"/>
    <w:rsid w:val="00A079EE"/>
    <w:rsid w:val="00A10460"/>
    <w:rsid w:val="00A10467"/>
    <w:rsid w:val="00A10814"/>
    <w:rsid w:val="00A10ACA"/>
    <w:rsid w:val="00A11272"/>
    <w:rsid w:val="00A11641"/>
    <w:rsid w:val="00A116D1"/>
    <w:rsid w:val="00A123CA"/>
    <w:rsid w:val="00A12C0C"/>
    <w:rsid w:val="00A12C27"/>
    <w:rsid w:val="00A1347F"/>
    <w:rsid w:val="00A140B1"/>
    <w:rsid w:val="00A14397"/>
    <w:rsid w:val="00A14680"/>
    <w:rsid w:val="00A14694"/>
    <w:rsid w:val="00A147E0"/>
    <w:rsid w:val="00A1508F"/>
    <w:rsid w:val="00A1517A"/>
    <w:rsid w:val="00A15A2E"/>
    <w:rsid w:val="00A15EFC"/>
    <w:rsid w:val="00A16144"/>
    <w:rsid w:val="00A165FF"/>
    <w:rsid w:val="00A1795D"/>
    <w:rsid w:val="00A206E2"/>
    <w:rsid w:val="00A20DBB"/>
    <w:rsid w:val="00A20FB0"/>
    <w:rsid w:val="00A21ECA"/>
    <w:rsid w:val="00A23037"/>
    <w:rsid w:val="00A230C8"/>
    <w:rsid w:val="00A23899"/>
    <w:rsid w:val="00A24582"/>
    <w:rsid w:val="00A25208"/>
    <w:rsid w:val="00A25308"/>
    <w:rsid w:val="00A25CC7"/>
    <w:rsid w:val="00A27BDB"/>
    <w:rsid w:val="00A30E1D"/>
    <w:rsid w:val="00A30FBF"/>
    <w:rsid w:val="00A324A9"/>
    <w:rsid w:val="00A32566"/>
    <w:rsid w:val="00A32E53"/>
    <w:rsid w:val="00A32F66"/>
    <w:rsid w:val="00A32FC1"/>
    <w:rsid w:val="00A33FBE"/>
    <w:rsid w:val="00A34528"/>
    <w:rsid w:val="00A34927"/>
    <w:rsid w:val="00A34F86"/>
    <w:rsid w:val="00A35234"/>
    <w:rsid w:val="00A358F6"/>
    <w:rsid w:val="00A359BD"/>
    <w:rsid w:val="00A35B2F"/>
    <w:rsid w:val="00A35DB3"/>
    <w:rsid w:val="00A35E4C"/>
    <w:rsid w:val="00A36351"/>
    <w:rsid w:val="00A402AC"/>
    <w:rsid w:val="00A41038"/>
    <w:rsid w:val="00A413B1"/>
    <w:rsid w:val="00A41671"/>
    <w:rsid w:val="00A41934"/>
    <w:rsid w:val="00A42476"/>
    <w:rsid w:val="00A429BD"/>
    <w:rsid w:val="00A42B05"/>
    <w:rsid w:val="00A43558"/>
    <w:rsid w:val="00A44B0F"/>
    <w:rsid w:val="00A44C40"/>
    <w:rsid w:val="00A44F76"/>
    <w:rsid w:val="00A44FF3"/>
    <w:rsid w:val="00A451F4"/>
    <w:rsid w:val="00A4585C"/>
    <w:rsid w:val="00A458F4"/>
    <w:rsid w:val="00A45994"/>
    <w:rsid w:val="00A4698C"/>
    <w:rsid w:val="00A469D9"/>
    <w:rsid w:val="00A501C3"/>
    <w:rsid w:val="00A50447"/>
    <w:rsid w:val="00A51426"/>
    <w:rsid w:val="00A52555"/>
    <w:rsid w:val="00A52B97"/>
    <w:rsid w:val="00A53663"/>
    <w:rsid w:val="00A54C65"/>
    <w:rsid w:val="00A54E6A"/>
    <w:rsid w:val="00A5537F"/>
    <w:rsid w:val="00A553F9"/>
    <w:rsid w:val="00A5574A"/>
    <w:rsid w:val="00A578E5"/>
    <w:rsid w:val="00A602BC"/>
    <w:rsid w:val="00A607BB"/>
    <w:rsid w:val="00A609B9"/>
    <w:rsid w:val="00A60F1A"/>
    <w:rsid w:val="00A6149F"/>
    <w:rsid w:val="00A616C7"/>
    <w:rsid w:val="00A62735"/>
    <w:rsid w:val="00A62CF3"/>
    <w:rsid w:val="00A63BD6"/>
    <w:rsid w:val="00A64236"/>
    <w:rsid w:val="00A645D1"/>
    <w:rsid w:val="00A64AEA"/>
    <w:rsid w:val="00A65253"/>
    <w:rsid w:val="00A6539F"/>
    <w:rsid w:val="00A66BDF"/>
    <w:rsid w:val="00A677E8"/>
    <w:rsid w:val="00A67DFF"/>
    <w:rsid w:val="00A70FA9"/>
    <w:rsid w:val="00A71DCE"/>
    <w:rsid w:val="00A7209A"/>
    <w:rsid w:val="00A72F05"/>
    <w:rsid w:val="00A73E72"/>
    <w:rsid w:val="00A73F34"/>
    <w:rsid w:val="00A74B04"/>
    <w:rsid w:val="00A74F2D"/>
    <w:rsid w:val="00A75359"/>
    <w:rsid w:val="00A75546"/>
    <w:rsid w:val="00A7554A"/>
    <w:rsid w:val="00A75614"/>
    <w:rsid w:val="00A75973"/>
    <w:rsid w:val="00A76891"/>
    <w:rsid w:val="00A76B4F"/>
    <w:rsid w:val="00A77152"/>
    <w:rsid w:val="00A77193"/>
    <w:rsid w:val="00A774B4"/>
    <w:rsid w:val="00A77994"/>
    <w:rsid w:val="00A80329"/>
    <w:rsid w:val="00A80ABB"/>
    <w:rsid w:val="00A80D68"/>
    <w:rsid w:val="00A81004"/>
    <w:rsid w:val="00A81B40"/>
    <w:rsid w:val="00A8223A"/>
    <w:rsid w:val="00A82C78"/>
    <w:rsid w:val="00A82DB2"/>
    <w:rsid w:val="00A85237"/>
    <w:rsid w:val="00A8552C"/>
    <w:rsid w:val="00A85B97"/>
    <w:rsid w:val="00A85D0E"/>
    <w:rsid w:val="00A85E2A"/>
    <w:rsid w:val="00A86692"/>
    <w:rsid w:val="00A87386"/>
    <w:rsid w:val="00A874CD"/>
    <w:rsid w:val="00A87D57"/>
    <w:rsid w:val="00A90263"/>
    <w:rsid w:val="00A908FF"/>
    <w:rsid w:val="00A90A67"/>
    <w:rsid w:val="00A921B6"/>
    <w:rsid w:val="00A92656"/>
    <w:rsid w:val="00A92670"/>
    <w:rsid w:val="00A9277E"/>
    <w:rsid w:val="00A93325"/>
    <w:rsid w:val="00A93A48"/>
    <w:rsid w:val="00A93C58"/>
    <w:rsid w:val="00A9414B"/>
    <w:rsid w:val="00A9445C"/>
    <w:rsid w:val="00A94943"/>
    <w:rsid w:val="00A94A80"/>
    <w:rsid w:val="00A95A64"/>
    <w:rsid w:val="00A96377"/>
    <w:rsid w:val="00A96E7A"/>
    <w:rsid w:val="00A973EC"/>
    <w:rsid w:val="00A97C40"/>
    <w:rsid w:val="00AA0AA1"/>
    <w:rsid w:val="00AA0C62"/>
    <w:rsid w:val="00AA1DFB"/>
    <w:rsid w:val="00AA280B"/>
    <w:rsid w:val="00AA2851"/>
    <w:rsid w:val="00AA2960"/>
    <w:rsid w:val="00AA2D80"/>
    <w:rsid w:val="00AA3AAE"/>
    <w:rsid w:val="00AA3F96"/>
    <w:rsid w:val="00AA529B"/>
    <w:rsid w:val="00AA5574"/>
    <w:rsid w:val="00AA7A41"/>
    <w:rsid w:val="00AB088D"/>
    <w:rsid w:val="00AB108D"/>
    <w:rsid w:val="00AB1262"/>
    <w:rsid w:val="00AB17BB"/>
    <w:rsid w:val="00AB29E8"/>
    <w:rsid w:val="00AB3077"/>
    <w:rsid w:val="00AB428A"/>
    <w:rsid w:val="00AB6F06"/>
    <w:rsid w:val="00AB75DB"/>
    <w:rsid w:val="00AB77DB"/>
    <w:rsid w:val="00AB7B1E"/>
    <w:rsid w:val="00ABF8D2"/>
    <w:rsid w:val="00AC0367"/>
    <w:rsid w:val="00AC15CF"/>
    <w:rsid w:val="00AC19E6"/>
    <w:rsid w:val="00AC2313"/>
    <w:rsid w:val="00AC3B6C"/>
    <w:rsid w:val="00AC6A45"/>
    <w:rsid w:val="00AC7299"/>
    <w:rsid w:val="00AC740D"/>
    <w:rsid w:val="00AC7D1A"/>
    <w:rsid w:val="00AC7F44"/>
    <w:rsid w:val="00AD0EA4"/>
    <w:rsid w:val="00AD1244"/>
    <w:rsid w:val="00AD15AB"/>
    <w:rsid w:val="00AD2805"/>
    <w:rsid w:val="00AD3188"/>
    <w:rsid w:val="00AD34B2"/>
    <w:rsid w:val="00AD38AE"/>
    <w:rsid w:val="00AD41DB"/>
    <w:rsid w:val="00AD422B"/>
    <w:rsid w:val="00AD4850"/>
    <w:rsid w:val="00AD54E3"/>
    <w:rsid w:val="00AD5DAD"/>
    <w:rsid w:val="00AD6942"/>
    <w:rsid w:val="00AD6E4C"/>
    <w:rsid w:val="00AD6F63"/>
    <w:rsid w:val="00AD7090"/>
    <w:rsid w:val="00AD729B"/>
    <w:rsid w:val="00AD7893"/>
    <w:rsid w:val="00AD7B5C"/>
    <w:rsid w:val="00AE0E5A"/>
    <w:rsid w:val="00AE2441"/>
    <w:rsid w:val="00AE2640"/>
    <w:rsid w:val="00AE34E9"/>
    <w:rsid w:val="00AE3C6C"/>
    <w:rsid w:val="00AE441A"/>
    <w:rsid w:val="00AE4725"/>
    <w:rsid w:val="00AE4851"/>
    <w:rsid w:val="00AE48D9"/>
    <w:rsid w:val="00AE4B5A"/>
    <w:rsid w:val="00AE538B"/>
    <w:rsid w:val="00AE62BC"/>
    <w:rsid w:val="00AE665B"/>
    <w:rsid w:val="00AE6904"/>
    <w:rsid w:val="00AE6CC2"/>
    <w:rsid w:val="00AF2AB8"/>
    <w:rsid w:val="00AF3179"/>
    <w:rsid w:val="00AF39B9"/>
    <w:rsid w:val="00AF4A4A"/>
    <w:rsid w:val="00AF566F"/>
    <w:rsid w:val="00AF5D1F"/>
    <w:rsid w:val="00AF67E9"/>
    <w:rsid w:val="00AF6D01"/>
    <w:rsid w:val="00AF6E7B"/>
    <w:rsid w:val="00AF716A"/>
    <w:rsid w:val="00B00161"/>
    <w:rsid w:val="00B00429"/>
    <w:rsid w:val="00B0095D"/>
    <w:rsid w:val="00B01424"/>
    <w:rsid w:val="00B01587"/>
    <w:rsid w:val="00B01983"/>
    <w:rsid w:val="00B02340"/>
    <w:rsid w:val="00B02394"/>
    <w:rsid w:val="00B02A8D"/>
    <w:rsid w:val="00B03B59"/>
    <w:rsid w:val="00B03D73"/>
    <w:rsid w:val="00B03D90"/>
    <w:rsid w:val="00B04897"/>
    <w:rsid w:val="00B04942"/>
    <w:rsid w:val="00B052F0"/>
    <w:rsid w:val="00B06055"/>
    <w:rsid w:val="00B0696A"/>
    <w:rsid w:val="00B079B8"/>
    <w:rsid w:val="00B110AD"/>
    <w:rsid w:val="00B11CC6"/>
    <w:rsid w:val="00B13918"/>
    <w:rsid w:val="00B13A3B"/>
    <w:rsid w:val="00B13ECB"/>
    <w:rsid w:val="00B13F15"/>
    <w:rsid w:val="00B14111"/>
    <w:rsid w:val="00B14A83"/>
    <w:rsid w:val="00B15017"/>
    <w:rsid w:val="00B16A19"/>
    <w:rsid w:val="00B16AD8"/>
    <w:rsid w:val="00B16F36"/>
    <w:rsid w:val="00B175DD"/>
    <w:rsid w:val="00B17AA9"/>
    <w:rsid w:val="00B20724"/>
    <w:rsid w:val="00B20B92"/>
    <w:rsid w:val="00B21A50"/>
    <w:rsid w:val="00B22596"/>
    <w:rsid w:val="00B23DAD"/>
    <w:rsid w:val="00B23EC9"/>
    <w:rsid w:val="00B24077"/>
    <w:rsid w:val="00B247DC"/>
    <w:rsid w:val="00B2549E"/>
    <w:rsid w:val="00B2621C"/>
    <w:rsid w:val="00B264A1"/>
    <w:rsid w:val="00B26737"/>
    <w:rsid w:val="00B26D8E"/>
    <w:rsid w:val="00B26DE4"/>
    <w:rsid w:val="00B272F4"/>
    <w:rsid w:val="00B27D40"/>
    <w:rsid w:val="00B30052"/>
    <w:rsid w:val="00B30FA3"/>
    <w:rsid w:val="00B318D4"/>
    <w:rsid w:val="00B31D91"/>
    <w:rsid w:val="00B3236F"/>
    <w:rsid w:val="00B32D4B"/>
    <w:rsid w:val="00B32FA2"/>
    <w:rsid w:val="00B370AE"/>
    <w:rsid w:val="00B37B11"/>
    <w:rsid w:val="00B4118E"/>
    <w:rsid w:val="00B412E6"/>
    <w:rsid w:val="00B41327"/>
    <w:rsid w:val="00B4195F"/>
    <w:rsid w:val="00B42621"/>
    <w:rsid w:val="00B429EF"/>
    <w:rsid w:val="00B42EA5"/>
    <w:rsid w:val="00B43A52"/>
    <w:rsid w:val="00B43BC6"/>
    <w:rsid w:val="00B43E96"/>
    <w:rsid w:val="00B44CF6"/>
    <w:rsid w:val="00B45396"/>
    <w:rsid w:val="00B45640"/>
    <w:rsid w:val="00B46B97"/>
    <w:rsid w:val="00B46FEE"/>
    <w:rsid w:val="00B470A4"/>
    <w:rsid w:val="00B470C1"/>
    <w:rsid w:val="00B473AD"/>
    <w:rsid w:val="00B47CB1"/>
    <w:rsid w:val="00B47EED"/>
    <w:rsid w:val="00B50126"/>
    <w:rsid w:val="00B50C3E"/>
    <w:rsid w:val="00B50CA2"/>
    <w:rsid w:val="00B51016"/>
    <w:rsid w:val="00B5115D"/>
    <w:rsid w:val="00B511C9"/>
    <w:rsid w:val="00B517AC"/>
    <w:rsid w:val="00B51DF7"/>
    <w:rsid w:val="00B5245E"/>
    <w:rsid w:val="00B52471"/>
    <w:rsid w:val="00B546EA"/>
    <w:rsid w:val="00B54874"/>
    <w:rsid w:val="00B55039"/>
    <w:rsid w:val="00B55451"/>
    <w:rsid w:val="00B567F9"/>
    <w:rsid w:val="00B56C28"/>
    <w:rsid w:val="00B60654"/>
    <w:rsid w:val="00B6093B"/>
    <w:rsid w:val="00B614B8"/>
    <w:rsid w:val="00B61A9D"/>
    <w:rsid w:val="00B61CA5"/>
    <w:rsid w:val="00B62058"/>
    <w:rsid w:val="00B62FCD"/>
    <w:rsid w:val="00B65C80"/>
    <w:rsid w:val="00B65E15"/>
    <w:rsid w:val="00B66D45"/>
    <w:rsid w:val="00B670BF"/>
    <w:rsid w:val="00B701A5"/>
    <w:rsid w:val="00B71A79"/>
    <w:rsid w:val="00B71B7E"/>
    <w:rsid w:val="00B71E43"/>
    <w:rsid w:val="00B71F81"/>
    <w:rsid w:val="00B7258A"/>
    <w:rsid w:val="00B72968"/>
    <w:rsid w:val="00B73957"/>
    <w:rsid w:val="00B73997"/>
    <w:rsid w:val="00B73BBC"/>
    <w:rsid w:val="00B74CA4"/>
    <w:rsid w:val="00B74D09"/>
    <w:rsid w:val="00B753D6"/>
    <w:rsid w:val="00B754D7"/>
    <w:rsid w:val="00B75570"/>
    <w:rsid w:val="00B76A7B"/>
    <w:rsid w:val="00B801FE"/>
    <w:rsid w:val="00B804AA"/>
    <w:rsid w:val="00B80AA3"/>
    <w:rsid w:val="00B8177F"/>
    <w:rsid w:val="00B81C14"/>
    <w:rsid w:val="00B82346"/>
    <w:rsid w:val="00B824C4"/>
    <w:rsid w:val="00B8320C"/>
    <w:rsid w:val="00B840AD"/>
    <w:rsid w:val="00B8474E"/>
    <w:rsid w:val="00B84E68"/>
    <w:rsid w:val="00B84F9C"/>
    <w:rsid w:val="00B86118"/>
    <w:rsid w:val="00B86804"/>
    <w:rsid w:val="00B87600"/>
    <w:rsid w:val="00B879D3"/>
    <w:rsid w:val="00B87D8B"/>
    <w:rsid w:val="00B904EC"/>
    <w:rsid w:val="00B90D7F"/>
    <w:rsid w:val="00B91412"/>
    <w:rsid w:val="00B9224F"/>
    <w:rsid w:val="00B9271F"/>
    <w:rsid w:val="00B92E69"/>
    <w:rsid w:val="00B93174"/>
    <w:rsid w:val="00B93C3A"/>
    <w:rsid w:val="00B93EA4"/>
    <w:rsid w:val="00B93EFB"/>
    <w:rsid w:val="00B94475"/>
    <w:rsid w:val="00B9556A"/>
    <w:rsid w:val="00B955A0"/>
    <w:rsid w:val="00B959B5"/>
    <w:rsid w:val="00B95D6C"/>
    <w:rsid w:val="00B96567"/>
    <w:rsid w:val="00B96713"/>
    <w:rsid w:val="00B97BF8"/>
    <w:rsid w:val="00B97C11"/>
    <w:rsid w:val="00BA22B7"/>
    <w:rsid w:val="00BA2DEA"/>
    <w:rsid w:val="00BA6941"/>
    <w:rsid w:val="00BA695E"/>
    <w:rsid w:val="00BA75AD"/>
    <w:rsid w:val="00BA791E"/>
    <w:rsid w:val="00BA7EDB"/>
    <w:rsid w:val="00BB0DF7"/>
    <w:rsid w:val="00BB0EC2"/>
    <w:rsid w:val="00BB166E"/>
    <w:rsid w:val="00BB1D60"/>
    <w:rsid w:val="00BB20BC"/>
    <w:rsid w:val="00BB2553"/>
    <w:rsid w:val="00BB280F"/>
    <w:rsid w:val="00BB2CB2"/>
    <w:rsid w:val="00BB2DE7"/>
    <w:rsid w:val="00BB365A"/>
    <w:rsid w:val="00BB43AC"/>
    <w:rsid w:val="00BB4857"/>
    <w:rsid w:val="00BB4A5D"/>
    <w:rsid w:val="00BB4E9D"/>
    <w:rsid w:val="00BB5087"/>
    <w:rsid w:val="00BB57F5"/>
    <w:rsid w:val="00BB5A55"/>
    <w:rsid w:val="00BB60F5"/>
    <w:rsid w:val="00BB65DE"/>
    <w:rsid w:val="00BB6837"/>
    <w:rsid w:val="00BB7D77"/>
    <w:rsid w:val="00BC0811"/>
    <w:rsid w:val="00BC0B84"/>
    <w:rsid w:val="00BC0BA8"/>
    <w:rsid w:val="00BC137B"/>
    <w:rsid w:val="00BC1DFA"/>
    <w:rsid w:val="00BC23E2"/>
    <w:rsid w:val="00BC46A6"/>
    <w:rsid w:val="00BC4C78"/>
    <w:rsid w:val="00BC5021"/>
    <w:rsid w:val="00BC6976"/>
    <w:rsid w:val="00BC6A3C"/>
    <w:rsid w:val="00BD0B52"/>
    <w:rsid w:val="00BD1138"/>
    <w:rsid w:val="00BD196D"/>
    <w:rsid w:val="00BD1A3E"/>
    <w:rsid w:val="00BD1F68"/>
    <w:rsid w:val="00BD28E9"/>
    <w:rsid w:val="00BD3511"/>
    <w:rsid w:val="00BD42B6"/>
    <w:rsid w:val="00BD4A6B"/>
    <w:rsid w:val="00BD6282"/>
    <w:rsid w:val="00BD63C5"/>
    <w:rsid w:val="00BD698E"/>
    <w:rsid w:val="00BD7188"/>
    <w:rsid w:val="00BD7468"/>
    <w:rsid w:val="00BE0070"/>
    <w:rsid w:val="00BE0B34"/>
    <w:rsid w:val="00BE0EE4"/>
    <w:rsid w:val="00BE162C"/>
    <w:rsid w:val="00BE2FE3"/>
    <w:rsid w:val="00BE304A"/>
    <w:rsid w:val="00BE34DD"/>
    <w:rsid w:val="00BE390C"/>
    <w:rsid w:val="00BE479B"/>
    <w:rsid w:val="00BE50DF"/>
    <w:rsid w:val="00BE512D"/>
    <w:rsid w:val="00BE5358"/>
    <w:rsid w:val="00BE56B1"/>
    <w:rsid w:val="00BE58A5"/>
    <w:rsid w:val="00BE590E"/>
    <w:rsid w:val="00BE61D4"/>
    <w:rsid w:val="00BE6EB6"/>
    <w:rsid w:val="00BE6EDE"/>
    <w:rsid w:val="00BE7EF6"/>
    <w:rsid w:val="00BF00C6"/>
    <w:rsid w:val="00BF0724"/>
    <w:rsid w:val="00BF0782"/>
    <w:rsid w:val="00BF1365"/>
    <w:rsid w:val="00BF145F"/>
    <w:rsid w:val="00BF164A"/>
    <w:rsid w:val="00BF1A6A"/>
    <w:rsid w:val="00BF1CC3"/>
    <w:rsid w:val="00BF2BCA"/>
    <w:rsid w:val="00BF2C3B"/>
    <w:rsid w:val="00BF2CC4"/>
    <w:rsid w:val="00BF405E"/>
    <w:rsid w:val="00BF4B1B"/>
    <w:rsid w:val="00BF50E8"/>
    <w:rsid w:val="00BF50F7"/>
    <w:rsid w:val="00BF5D9E"/>
    <w:rsid w:val="00BF6351"/>
    <w:rsid w:val="00BF651E"/>
    <w:rsid w:val="00BF6B3C"/>
    <w:rsid w:val="00BF78A0"/>
    <w:rsid w:val="00BF78AB"/>
    <w:rsid w:val="00C00B6E"/>
    <w:rsid w:val="00C00CAB"/>
    <w:rsid w:val="00C024D0"/>
    <w:rsid w:val="00C028C2"/>
    <w:rsid w:val="00C02ED2"/>
    <w:rsid w:val="00C039F6"/>
    <w:rsid w:val="00C04265"/>
    <w:rsid w:val="00C0463A"/>
    <w:rsid w:val="00C04EF2"/>
    <w:rsid w:val="00C05389"/>
    <w:rsid w:val="00C05847"/>
    <w:rsid w:val="00C059A8"/>
    <w:rsid w:val="00C05FC0"/>
    <w:rsid w:val="00C06479"/>
    <w:rsid w:val="00C075DC"/>
    <w:rsid w:val="00C07BFB"/>
    <w:rsid w:val="00C07E6F"/>
    <w:rsid w:val="00C10129"/>
    <w:rsid w:val="00C1039A"/>
    <w:rsid w:val="00C105DC"/>
    <w:rsid w:val="00C1244C"/>
    <w:rsid w:val="00C132F9"/>
    <w:rsid w:val="00C1382C"/>
    <w:rsid w:val="00C13A61"/>
    <w:rsid w:val="00C143FB"/>
    <w:rsid w:val="00C1460E"/>
    <w:rsid w:val="00C14C4F"/>
    <w:rsid w:val="00C1576F"/>
    <w:rsid w:val="00C157D3"/>
    <w:rsid w:val="00C15809"/>
    <w:rsid w:val="00C15AEA"/>
    <w:rsid w:val="00C16016"/>
    <w:rsid w:val="00C16E33"/>
    <w:rsid w:val="00C1719B"/>
    <w:rsid w:val="00C17827"/>
    <w:rsid w:val="00C17C55"/>
    <w:rsid w:val="00C17E38"/>
    <w:rsid w:val="00C20EE0"/>
    <w:rsid w:val="00C219E2"/>
    <w:rsid w:val="00C21F88"/>
    <w:rsid w:val="00C2251F"/>
    <w:rsid w:val="00C237F0"/>
    <w:rsid w:val="00C23C88"/>
    <w:rsid w:val="00C25636"/>
    <w:rsid w:val="00C26704"/>
    <w:rsid w:val="00C2679A"/>
    <w:rsid w:val="00C27AE5"/>
    <w:rsid w:val="00C27F01"/>
    <w:rsid w:val="00C30F4D"/>
    <w:rsid w:val="00C317FA"/>
    <w:rsid w:val="00C33021"/>
    <w:rsid w:val="00C33202"/>
    <w:rsid w:val="00C33723"/>
    <w:rsid w:val="00C33F8D"/>
    <w:rsid w:val="00C34125"/>
    <w:rsid w:val="00C34974"/>
    <w:rsid w:val="00C34A21"/>
    <w:rsid w:val="00C34C43"/>
    <w:rsid w:val="00C350D7"/>
    <w:rsid w:val="00C352C5"/>
    <w:rsid w:val="00C35AC1"/>
    <w:rsid w:val="00C35E77"/>
    <w:rsid w:val="00C35E9E"/>
    <w:rsid w:val="00C363D2"/>
    <w:rsid w:val="00C36966"/>
    <w:rsid w:val="00C36C1A"/>
    <w:rsid w:val="00C377F7"/>
    <w:rsid w:val="00C37896"/>
    <w:rsid w:val="00C37C9F"/>
    <w:rsid w:val="00C37D84"/>
    <w:rsid w:val="00C37E27"/>
    <w:rsid w:val="00C40043"/>
    <w:rsid w:val="00C401F0"/>
    <w:rsid w:val="00C40511"/>
    <w:rsid w:val="00C40588"/>
    <w:rsid w:val="00C40AC1"/>
    <w:rsid w:val="00C42255"/>
    <w:rsid w:val="00C42762"/>
    <w:rsid w:val="00C42802"/>
    <w:rsid w:val="00C42F1E"/>
    <w:rsid w:val="00C43C26"/>
    <w:rsid w:val="00C445D2"/>
    <w:rsid w:val="00C4490C"/>
    <w:rsid w:val="00C4500E"/>
    <w:rsid w:val="00C453C7"/>
    <w:rsid w:val="00C45D3A"/>
    <w:rsid w:val="00C46355"/>
    <w:rsid w:val="00C46477"/>
    <w:rsid w:val="00C466B6"/>
    <w:rsid w:val="00C4692A"/>
    <w:rsid w:val="00C46E4F"/>
    <w:rsid w:val="00C513BB"/>
    <w:rsid w:val="00C515A3"/>
    <w:rsid w:val="00C51A64"/>
    <w:rsid w:val="00C51B5B"/>
    <w:rsid w:val="00C51F8D"/>
    <w:rsid w:val="00C52DA9"/>
    <w:rsid w:val="00C52F7C"/>
    <w:rsid w:val="00C539DD"/>
    <w:rsid w:val="00C53E6A"/>
    <w:rsid w:val="00C54590"/>
    <w:rsid w:val="00C55176"/>
    <w:rsid w:val="00C60D4D"/>
    <w:rsid w:val="00C61291"/>
    <w:rsid w:val="00C61795"/>
    <w:rsid w:val="00C6208F"/>
    <w:rsid w:val="00C622C7"/>
    <w:rsid w:val="00C623C4"/>
    <w:rsid w:val="00C62599"/>
    <w:rsid w:val="00C63F61"/>
    <w:rsid w:val="00C64FF0"/>
    <w:rsid w:val="00C64FFD"/>
    <w:rsid w:val="00C654D3"/>
    <w:rsid w:val="00C668A5"/>
    <w:rsid w:val="00C677BE"/>
    <w:rsid w:val="00C70E68"/>
    <w:rsid w:val="00C70F05"/>
    <w:rsid w:val="00C71DE4"/>
    <w:rsid w:val="00C720EA"/>
    <w:rsid w:val="00C723C6"/>
    <w:rsid w:val="00C72570"/>
    <w:rsid w:val="00C72614"/>
    <w:rsid w:val="00C745B9"/>
    <w:rsid w:val="00C74A79"/>
    <w:rsid w:val="00C7622F"/>
    <w:rsid w:val="00C76827"/>
    <w:rsid w:val="00C77B46"/>
    <w:rsid w:val="00C8044C"/>
    <w:rsid w:val="00C80BD9"/>
    <w:rsid w:val="00C80CF8"/>
    <w:rsid w:val="00C811DA"/>
    <w:rsid w:val="00C81F63"/>
    <w:rsid w:val="00C830D7"/>
    <w:rsid w:val="00C83995"/>
    <w:rsid w:val="00C83E6B"/>
    <w:rsid w:val="00C846DB"/>
    <w:rsid w:val="00C8505F"/>
    <w:rsid w:val="00C8547E"/>
    <w:rsid w:val="00C85684"/>
    <w:rsid w:val="00C86714"/>
    <w:rsid w:val="00C867D6"/>
    <w:rsid w:val="00C86E64"/>
    <w:rsid w:val="00C86FA7"/>
    <w:rsid w:val="00C87783"/>
    <w:rsid w:val="00C904A7"/>
    <w:rsid w:val="00C908D1"/>
    <w:rsid w:val="00C9157F"/>
    <w:rsid w:val="00C9187B"/>
    <w:rsid w:val="00C91A57"/>
    <w:rsid w:val="00C91E50"/>
    <w:rsid w:val="00C91F3B"/>
    <w:rsid w:val="00C91F50"/>
    <w:rsid w:val="00C92978"/>
    <w:rsid w:val="00C93C02"/>
    <w:rsid w:val="00C947C3"/>
    <w:rsid w:val="00C94B48"/>
    <w:rsid w:val="00C955D2"/>
    <w:rsid w:val="00C95DE6"/>
    <w:rsid w:val="00C967F2"/>
    <w:rsid w:val="00C97A35"/>
    <w:rsid w:val="00C97A5E"/>
    <w:rsid w:val="00CA0F90"/>
    <w:rsid w:val="00CA1431"/>
    <w:rsid w:val="00CA1CA6"/>
    <w:rsid w:val="00CA3227"/>
    <w:rsid w:val="00CA3481"/>
    <w:rsid w:val="00CA4CE0"/>
    <w:rsid w:val="00CA5D8C"/>
    <w:rsid w:val="00CA61AD"/>
    <w:rsid w:val="00CA61B6"/>
    <w:rsid w:val="00CA6CAC"/>
    <w:rsid w:val="00CB005E"/>
    <w:rsid w:val="00CB0384"/>
    <w:rsid w:val="00CB063D"/>
    <w:rsid w:val="00CB0D0D"/>
    <w:rsid w:val="00CB0EDA"/>
    <w:rsid w:val="00CB1E1A"/>
    <w:rsid w:val="00CB3270"/>
    <w:rsid w:val="00CB329F"/>
    <w:rsid w:val="00CB34DE"/>
    <w:rsid w:val="00CB3643"/>
    <w:rsid w:val="00CB3A70"/>
    <w:rsid w:val="00CB3C5A"/>
    <w:rsid w:val="00CB3F6D"/>
    <w:rsid w:val="00CB4005"/>
    <w:rsid w:val="00CB4BDF"/>
    <w:rsid w:val="00CB4D3C"/>
    <w:rsid w:val="00CB4E88"/>
    <w:rsid w:val="00CB523F"/>
    <w:rsid w:val="00CB6548"/>
    <w:rsid w:val="00CB7009"/>
    <w:rsid w:val="00CB76F6"/>
    <w:rsid w:val="00CC0E26"/>
    <w:rsid w:val="00CC107A"/>
    <w:rsid w:val="00CC1140"/>
    <w:rsid w:val="00CC1347"/>
    <w:rsid w:val="00CC1715"/>
    <w:rsid w:val="00CC25DA"/>
    <w:rsid w:val="00CC2875"/>
    <w:rsid w:val="00CC2C1E"/>
    <w:rsid w:val="00CC2D1F"/>
    <w:rsid w:val="00CC2E85"/>
    <w:rsid w:val="00CC2F61"/>
    <w:rsid w:val="00CC38FC"/>
    <w:rsid w:val="00CC42FA"/>
    <w:rsid w:val="00CC46C1"/>
    <w:rsid w:val="00CC52DC"/>
    <w:rsid w:val="00CC53A6"/>
    <w:rsid w:val="00CC6143"/>
    <w:rsid w:val="00CC6196"/>
    <w:rsid w:val="00CC6AFE"/>
    <w:rsid w:val="00CC7311"/>
    <w:rsid w:val="00CD2D2F"/>
    <w:rsid w:val="00CD2EE4"/>
    <w:rsid w:val="00CD3591"/>
    <w:rsid w:val="00CD35AA"/>
    <w:rsid w:val="00CD386D"/>
    <w:rsid w:val="00CD5AEA"/>
    <w:rsid w:val="00CD5C0A"/>
    <w:rsid w:val="00CD7925"/>
    <w:rsid w:val="00CD7D87"/>
    <w:rsid w:val="00CE0ADB"/>
    <w:rsid w:val="00CE144C"/>
    <w:rsid w:val="00CE228D"/>
    <w:rsid w:val="00CE244B"/>
    <w:rsid w:val="00CE3B41"/>
    <w:rsid w:val="00CE41D4"/>
    <w:rsid w:val="00CE4576"/>
    <w:rsid w:val="00CE4EAE"/>
    <w:rsid w:val="00CE5FFF"/>
    <w:rsid w:val="00CE6904"/>
    <w:rsid w:val="00CE7BC1"/>
    <w:rsid w:val="00CF0095"/>
    <w:rsid w:val="00CF02C5"/>
    <w:rsid w:val="00CF0745"/>
    <w:rsid w:val="00CF0FE6"/>
    <w:rsid w:val="00CF11AC"/>
    <w:rsid w:val="00CF11F4"/>
    <w:rsid w:val="00CF1766"/>
    <w:rsid w:val="00CF22C3"/>
    <w:rsid w:val="00CF3989"/>
    <w:rsid w:val="00CF3EE9"/>
    <w:rsid w:val="00CF4459"/>
    <w:rsid w:val="00CF4481"/>
    <w:rsid w:val="00CF48C8"/>
    <w:rsid w:val="00CF4CE1"/>
    <w:rsid w:val="00CF5559"/>
    <w:rsid w:val="00CF5C0D"/>
    <w:rsid w:val="00CF5CCA"/>
    <w:rsid w:val="00CF6089"/>
    <w:rsid w:val="00CF69D0"/>
    <w:rsid w:val="00CF7452"/>
    <w:rsid w:val="00D0013C"/>
    <w:rsid w:val="00D01068"/>
    <w:rsid w:val="00D0259D"/>
    <w:rsid w:val="00D028BE"/>
    <w:rsid w:val="00D02ECB"/>
    <w:rsid w:val="00D03FAE"/>
    <w:rsid w:val="00D041E8"/>
    <w:rsid w:val="00D04388"/>
    <w:rsid w:val="00D0478C"/>
    <w:rsid w:val="00D056B4"/>
    <w:rsid w:val="00D056D3"/>
    <w:rsid w:val="00D05EF1"/>
    <w:rsid w:val="00D0749F"/>
    <w:rsid w:val="00D075A6"/>
    <w:rsid w:val="00D077C4"/>
    <w:rsid w:val="00D07916"/>
    <w:rsid w:val="00D10088"/>
    <w:rsid w:val="00D101BD"/>
    <w:rsid w:val="00D10792"/>
    <w:rsid w:val="00D117D3"/>
    <w:rsid w:val="00D11BD3"/>
    <w:rsid w:val="00D12214"/>
    <w:rsid w:val="00D122E1"/>
    <w:rsid w:val="00D13E4F"/>
    <w:rsid w:val="00D14EC8"/>
    <w:rsid w:val="00D150BB"/>
    <w:rsid w:val="00D155C4"/>
    <w:rsid w:val="00D16940"/>
    <w:rsid w:val="00D2011E"/>
    <w:rsid w:val="00D201D7"/>
    <w:rsid w:val="00D204ED"/>
    <w:rsid w:val="00D20B8E"/>
    <w:rsid w:val="00D21B2D"/>
    <w:rsid w:val="00D21C06"/>
    <w:rsid w:val="00D22B93"/>
    <w:rsid w:val="00D23086"/>
    <w:rsid w:val="00D233F7"/>
    <w:rsid w:val="00D2348B"/>
    <w:rsid w:val="00D23C92"/>
    <w:rsid w:val="00D23E4B"/>
    <w:rsid w:val="00D24114"/>
    <w:rsid w:val="00D24125"/>
    <w:rsid w:val="00D2434E"/>
    <w:rsid w:val="00D25021"/>
    <w:rsid w:val="00D25910"/>
    <w:rsid w:val="00D26801"/>
    <w:rsid w:val="00D272ED"/>
    <w:rsid w:val="00D275D9"/>
    <w:rsid w:val="00D27F9E"/>
    <w:rsid w:val="00D30580"/>
    <w:rsid w:val="00D30634"/>
    <w:rsid w:val="00D30F5E"/>
    <w:rsid w:val="00D3142F"/>
    <w:rsid w:val="00D32A92"/>
    <w:rsid w:val="00D32B5C"/>
    <w:rsid w:val="00D33631"/>
    <w:rsid w:val="00D33937"/>
    <w:rsid w:val="00D33A46"/>
    <w:rsid w:val="00D33C9B"/>
    <w:rsid w:val="00D357A6"/>
    <w:rsid w:val="00D35BAB"/>
    <w:rsid w:val="00D35C35"/>
    <w:rsid w:val="00D35D29"/>
    <w:rsid w:val="00D36420"/>
    <w:rsid w:val="00D368DA"/>
    <w:rsid w:val="00D37C64"/>
    <w:rsid w:val="00D403E2"/>
    <w:rsid w:val="00D40530"/>
    <w:rsid w:val="00D412B1"/>
    <w:rsid w:val="00D41860"/>
    <w:rsid w:val="00D426D9"/>
    <w:rsid w:val="00D427D5"/>
    <w:rsid w:val="00D43081"/>
    <w:rsid w:val="00D43DE9"/>
    <w:rsid w:val="00D448C9"/>
    <w:rsid w:val="00D44966"/>
    <w:rsid w:val="00D4606E"/>
    <w:rsid w:val="00D4762F"/>
    <w:rsid w:val="00D47D2E"/>
    <w:rsid w:val="00D503F1"/>
    <w:rsid w:val="00D50845"/>
    <w:rsid w:val="00D50962"/>
    <w:rsid w:val="00D51100"/>
    <w:rsid w:val="00D513E2"/>
    <w:rsid w:val="00D514CE"/>
    <w:rsid w:val="00D51747"/>
    <w:rsid w:val="00D51920"/>
    <w:rsid w:val="00D5347E"/>
    <w:rsid w:val="00D534C3"/>
    <w:rsid w:val="00D534FA"/>
    <w:rsid w:val="00D537AD"/>
    <w:rsid w:val="00D53B70"/>
    <w:rsid w:val="00D547E8"/>
    <w:rsid w:val="00D54DB6"/>
    <w:rsid w:val="00D55402"/>
    <w:rsid w:val="00D55818"/>
    <w:rsid w:val="00D559E3"/>
    <w:rsid w:val="00D55AE7"/>
    <w:rsid w:val="00D55B81"/>
    <w:rsid w:val="00D56A82"/>
    <w:rsid w:val="00D572E4"/>
    <w:rsid w:val="00D575EB"/>
    <w:rsid w:val="00D57689"/>
    <w:rsid w:val="00D57AE0"/>
    <w:rsid w:val="00D57F40"/>
    <w:rsid w:val="00D60179"/>
    <w:rsid w:val="00D60F1B"/>
    <w:rsid w:val="00D6103F"/>
    <w:rsid w:val="00D61B77"/>
    <w:rsid w:val="00D61C27"/>
    <w:rsid w:val="00D622B0"/>
    <w:rsid w:val="00D62319"/>
    <w:rsid w:val="00D64B2D"/>
    <w:rsid w:val="00D659E2"/>
    <w:rsid w:val="00D65A33"/>
    <w:rsid w:val="00D670F8"/>
    <w:rsid w:val="00D679D0"/>
    <w:rsid w:val="00D67F4D"/>
    <w:rsid w:val="00D7186D"/>
    <w:rsid w:val="00D72834"/>
    <w:rsid w:val="00D7292F"/>
    <w:rsid w:val="00D737C5"/>
    <w:rsid w:val="00D73B53"/>
    <w:rsid w:val="00D742CA"/>
    <w:rsid w:val="00D74326"/>
    <w:rsid w:val="00D749E6"/>
    <w:rsid w:val="00D76400"/>
    <w:rsid w:val="00D77323"/>
    <w:rsid w:val="00D80ED7"/>
    <w:rsid w:val="00D80EDC"/>
    <w:rsid w:val="00D8102A"/>
    <w:rsid w:val="00D81866"/>
    <w:rsid w:val="00D81B87"/>
    <w:rsid w:val="00D82276"/>
    <w:rsid w:val="00D834A3"/>
    <w:rsid w:val="00D84D22"/>
    <w:rsid w:val="00D8519D"/>
    <w:rsid w:val="00D85615"/>
    <w:rsid w:val="00D86E67"/>
    <w:rsid w:val="00D8747C"/>
    <w:rsid w:val="00D875F3"/>
    <w:rsid w:val="00D87C1E"/>
    <w:rsid w:val="00D92A2A"/>
    <w:rsid w:val="00D93154"/>
    <w:rsid w:val="00D9446E"/>
    <w:rsid w:val="00D94E5F"/>
    <w:rsid w:val="00D94EC9"/>
    <w:rsid w:val="00D95924"/>
    <w:rsid w:val="00D959D5"/>
    <w:rsid w:val="00D96746"/>
    <w:rsid w:val="00D96E27"/>
    <w:rsid w:val="00D97143"/>
    <w:rsid w:val="00D9775E"/>
    <w:rsid w:val="00D978BE"/>
    <w:rsid w:val="00DA04F8"/>
    <w:rsid w:val="00DA0AF7"/>
    <w:rsid w:val="00DA0E65"/>
    <w:rsid w:val="00DA1A5A"/>
    <w:rsid w:val="00DA225B"/>
    <w:rsid w:val="00DA261A"/>
    <w:rsid w:val="00DA2A49"/>
    <w:rsid w:val="00DA2B1D"/>
    <w:rsid w:val="00DA2B6C"/>
    <w:rsid w:val="00DA40C1"/>
    <w:rsid w:val="00DA5868"/>
    <w:rsid w:val="00DA59AD"/>
    <w:rsid w:val="00DA7472"/>
    <w:rsid w:val="00DA7FA5"/>
    <w:rsid w:val="00DB043C"/>
    <w:rsid w:val="00DB06FD"/>
    <w:rsid w:val="00DB090C"/>
    <w:rsid w:val="00DB0991"/>
    <w:rsid w:val="00DB1BAC"/>
    <w:rsid w:val="00DB2508"/>
    <w:rsid w:val="00DB352F"/>
    <w:rsid w:val="00DB3B8B"/>
    <w:rsid w:val="00DB3FF7"/>
    <w:rsid w:val="00DB4D50"/>
    <w:rsid w:val="00DB5990"/>
    <w:rsid w:val="00DB5C71"/>
    <w:rsid w:val="00DB5D90"/>
    <w:rsid w:val="00DB610E"/>
    <w:rsid w:val="00DB6641"/>
    <w:rsid w:val="00DB6A19"/>
    <w:rsid w:val="00DB6D90"/>
    <w:rsid w:val="00DB713E"/>
    <w:rsid w:val="00DB7EF8"/>
    <w:rsid w:val="00DC0184"/>
    <w:rsid w:val="00DC0A2B"/>
    <w:rsid w:val="00DC1D4F"/>
    <w:rsid w:val="00DC2953"/>
    <w:rsid w:val="00DC2F22"/>
    <w:rsid w:val="00DC303B"/>
    <w:rsid w:val="00DC3850"/>
    <w:rsid w:val="00DC5243"/>
    <w:rsid w:val="00DC52B0"/>
    <w:rsid w:val="00DC5495"/>
    <w:rsid w:val="00DC549F"/>
    <w:rsid w:val="00DC59D4"/>
    <w:rsid w:val="00DC671F"/>
    <w:rsid w:val="00DC75FE"/>
    <w:rsid w:val="00DD19D5"/>
    <w:rsid w:val="00DD1DA4"/>
    <w:rsid w:val="00DD2C3D"/>
    <w:rsid w:val="00DD2FF2"/>
    <w:rsid w:val="00DD32E8"/>
    <w:rsid w:val="00DD3530"/>
    <w:rsid w:val="00DD35A4"/>
    <w:rsid w:val="00DD3C24"/>
    <w:rsid w:val="00DD416B"/>
    <w:rsid w:val="00DD4CDD"/>
    <w:rsid w:val="00DD5433"/>
    <w:rsid w:val="00DD581A"/>
    <w:rsid w:val="00DD704D"/>
    <w:rsid w:val="00DD7249"/>
    <w:rsid w:val="00DD7AF4"/>
    <w:rsid w:val="00DD7D60"/>
    <w:rsid w:val="00DE00BF"/>
    <w:rsid w:val="00DE05B8"/>
    <w:rsid w:val="00DE0A86"/>
    <w:rsid w:val="00DE1A74"/>
    <w:rsid w:val="00DE1F93"/>
    <w:rsid w:val="00DE2512"/>
    <w:rsid w:val="00DE2A14"/>
    <w:rsid w:val="00DE347D"/>
    <w:rsid w:val="00DE3871"/>
    <w:rsid w:val="00DE4BBC"/>
    <w:rsid w:val="00DE4C4F"/>
    <w:rsid w:val="00DE4E8B"/>
    <w:rsid w:val="00DE5379"/>
    <w:rsid w:val="00DE5F85"/>
    <w:rsid w:val="00DE67C9"/>
    <w:rsid w:val="00DE71C7"/>
    <w:rsid w:val="00DF0144"/>
    <w:rsid w:val="00DF0E94"/>
    <w:rsid w:val="00DF1A06"/>
    <w:rsid w:val="00DF21D6"/>
    <w:rsid w:val="00DF2315"/>
    <w:rsid w:val="00DF2A1B"/>
    <w:rsid w:val="00DF4E18"/>
    <w:rsid w:val="00DF56F1"/>
    <w:rsid w:val="00DF6042"/>
    <w:rsid w:val="00DF7836"/>
    <w:rsid w:val="00DF789E"/>
    <w:rsid w:val="00DF7D55"/>
    <w:rsid w:val="00E002F6"/>
    <w:rsid w:val="00E003DB"/>
    <w:rsid w:val="00E00B2A"/>
    <w:rsid w:val="00E00E25"/>
    <w:rsid w:val="00E0128E"/>
    <w:rsid w:val="00E01A60"/>
    <w:rsid w:val="00E02159"/>
    <w:rsid w:val="00E023B3"/>
    <w:rsid w:val="00E03F81"/>
    <w:rsid w:val="00E04C03"/>
    <w:rsid w:val="00E06190"/>
    <w:rsid w:val="00E07EE2"/>
    <w:rsid w:val="00E1057D"/>
    <w:rsid w:val="00E111D8"/>
    <w:rsid w:val="00E11BC0"/>
    <w:rsid w:val="00E122C0"/>
    <w:rsid w:val="00E12856"/>
    <w:rsid w:val="00E1322E"/>
    <w:rsid w:val="00E13367"/>
    <w:rsid w:val="00E14684"/>
    <w:rsid w:val="00E14715"/>
    <w:rsid w:val="00E14790"/>
    <w:rsid w:val="00E14B3E"/>
    <w:rsid w:val="00E14F09"/>
    <w:rsid w:val="00E156DA"/>
    <w:rsid w:val="00E161C9"/>
    <w:rsid w:val="00E1670C"/>
    <w:rsid w:val="00E16BFA"/>
    <w:rsid w:val="00E17100"/>
    <w:rsid w:val="00E1778F"/>
    <w:rsid w:val="00E203E4"/>
    <w:rsid w:val="00E20416"/>
    <w:rsid w:val="00E22CEB"/>
    <w:rsid w:val="00E234C8"/>
    <w:rsid w:val="00E24A79"/>
    <w:rsid w:val="00E24EB0"/>
    <w:rsid w:val="00E25036"/>
    <w:rsid w:val="00E254E0"/>
    <w:rsid w:val="00E27114"/>
    <w:rsid w:val="00E271F7"/>
    <w:rsid w:val="00E2733B"/>
    <w:rsid w:val="00E278B4"/>
    <w:rsid w:val="00E27B5F"/>
    <w:rsid w:val="00E27CA2"/>
    <w:rsid w:val="00E30948"/>
    <w:rsid w:val="00E30B4B"/>
    <w:rsid w:val="00E30F8D"/>
    <w:rsid w:val="00E30FA9"/>
    <w:rsid w:val="00E310A4"/>
    <w:rsid w:val="00E3128B"/>
    <w:rsid w:val="00E31621"/>
    <w:rsid w:val="00E32D9E"/>
    <w:rsid w:val="00E32F1A"/>
    <w:rsid w:val="00E33726"/>
    <w:rsid w:val="00E34016"/>
    <w:rsid w:val="00E343C9"/>
    <w:rsid w:val="00E34DC3"/>
    <w:rsid w:val="00E35633"/>
    <w:rsid w:val="00E35749"/>
    <w:rsid w:val="00E35A89"/>
    <w:rsid w:val="00E36CBE"/>
    <w:rsid w:val="00E36D52"/>
    <w:rsid w:val="00E375BA"/>
    <w:rsid w:val="00E3765C"/>
    <w:rsid w:val="00E37DF5"/>
    <w:rsid w:val="00E40E38"/>
    <w:rsid w:val="00E411BC"/>
    <w:rsid w:val="00E41D77"/>
    <w:rsid w:val="00E429F3"/>
    <w:rsid w:val="00E42C10"/>
    <w:rsid w:val="00E4320C"/>
    <w:rsid w:val="00E43540"/>
    <w:rsid w:val="00E437D1"/>
    <w:rsid w:val="00E43BB0"/>
    <w:rsid w:val="00E43C70"/>
    <w:rsid w:val="00E4425C"/>
    <w:rsid w:val="00E44A9A"/>
    <w:rsid w:val="00E452EF"/>
    <w:rsid w:val="00E458A4"/>
    <w:rsid w:val="00E45B94"/>
    <w:rsid w:val="00E45CAE"/>
    <w:rsid w:val="00E46C8F"/>
    <w:rsid w:val="00E47D46"/>
    <w:rsid w:val="00E50152"/>
    <w:rsid w:val="00E50926"/>
    <w:rsid w:val="00E50B3A"/>
    <w:rsid w:val="00E50D20"/>
    <w:rsid w:val="00E50D4F"/>
    <w:rsid w:val="00E510BB"/>
    <w:rsid w:val="00E52046"/>
    <w:rsid w:val="00E522DB"/>
    <w:rsid w:val="00E5283A"/>
    <w:rsid w:val="00E52AE9"/>
    <w:rsid w:val="00E52DE6"/>
    <w:rsid w:val="00E531A2"/>
    <w:rsid w:val="00E533A8"/>
    <w:rsid w:val="00E53C29"/>
    <w:rsid w:val="00E53F77"/>
    <w:rsid w:val="00E54798"/>
    <w:rsid w:val="00E55A5C"/>
    <w:rsid w:val="00E56377"/>
    <w:rsid w:val="00E57DC5"/>
    <w:rsid w:val="00E601AA"/>
    <w:rsid w:val="00E60718"/>
    <w:rsid w:val="00E60B97"/>
    <w:rsid w:val="00E616D3"/>
    <w:rsid w:val="00E62234"/>
    <w:rsid w:val="00E624F0"/>
    <w:rsid w:val="00E62991"/>
    <w:rsid w:val="00E62DD1"/>
    <w:rsid w:val="00E63CD8"/>
    <w:rsid w:val="00E63FCC"/>
    <w:rsid w:val="00E647D5"/>
    <w:rsid w:val="00E64BD3"/>
    <w:rsid w:val="00E65B75"/>
    <w:rsid w:val="00E66137"/>
    <w:rsid w:val="00E671F2"/>
    <w:rsid w:val="00E67B15"/>
    <w:rsid w:val="00E67CD0"/>
    <w:rsid w:val="00E67FE5"/>
    <w:rsid w:val="00E705A1"/>
    <w:rsid w:val="00E705CA"/>
    <w:rsid w:val="00E7060D"/>
    <w:rsid w:val="00E70A60"/>
    <w:rsid w:val="00E7102E"/>
    <w:rsid w:val="00E71885"/>
    <w:rsid w:val="00E722C9"/>
    <w:rsid w:val="00E72D48"/>
    <w:rsid w:val="00E73185"/>
    <w:rsid w:val="00E73711"/>
    <w:rsid w:val="00E73F0A"/>
    <w:rsid w:val="00E73F7F"/>
    <w:rsid w:val="00E74235"/>
    <w:rsid w:val="00E74C2A"/>
    <w:rsid w:val="00E74C6F"/>
    <w:rsid w:val="00E74E4C"/>
    <w:rsid w:val="00E754BD"/>
    <w:rsid w:val="00E755F4"/>
    <w:rsid w:val="00E75747"/>
    <w:rsid w:val="00E7592F"/>
    <w:rsid w:val="00E7654B"/>
    <w:rsid w:val="00E76FBF"/>
    <w:rsid w:val="00E773D0"/>
    <w:rsid w:val="00E778B9"/>
    <w:rsid w:val="00E77FD3"/>
    <w:rsid w:val="00E80D9D"/>
    <w:rsid w:val="00E816AC"/>
    <w:rsid w:val="00E819FC"/>
    <w:rsid w:val="00E81AC2"/>
    <w:rsid w:val="00E81B4C"/>
    <w:rsid w:val="00E82410"/>
    <w:rsid w:val="00E82E0C"/>
    <w:rsid w:val="00E830BE"/>
    <w:rsid w:val="00E847D7"/>
    <w:rsid w:val="00E8519D"/>
    <w:rsid w:val="00E856B0"/>
    <w:rsid w:val="00E85CAC"/>
    <w:rsid w:val="00E86A4E"/>
    <w:rsid w:val="00E872C6"/>
    <w:rsid w:val="00E877E9"/>
    <w:rsid w:val="00E8784E"/>
    <w:rsid w:val="00E90318"/>
    <w:rsid w:val="00E90C24"/>
    <w:rsid w:val="00E913D7"/>
    <w:rsid w:val="00E918E5"/>
    <w:rsid w:val="00E91BDC"/>
    <w:rsid w:val="00E91EB5"/>
    <w:rsid w:val="00E9288A"/>
    <w:rsid w:val="00E92FAD"/>
    <w:rsid w:val="00E93509"/>
    <w:rsid w:val="00E93E00"/>
    <w:rsid w:val="00E9412B"/>
    <w:rsid w:val="00E94DA4"/>
    <w:rsid w:val="00E95827"/>
    <w:rsid w:val="00E960DA"/>
    <w:rsid w:val="00E96BD6"/>
    <w:rsid w:val="00E977FE"/>
    <w:rsid w:val="00E978B0"/>
    <w:rsid w:val="00E97B57"/>
    <w:rsid w:val="00EA1071"/>
    <w:rsid w:val="00EA1241"/>
    <w:rsid w:val="00EA1C40"/>
    <w:rsid w:val="00EA2062"/>
    <w:rsid w:val="00EA2C18"/>
    <w:rsid w:val="00EA3956"/>
    <w:rsid w:val="00EA3ED7"/>
    <w:rsid w:val="00EA3F7C"/>
    <w:rsid w:val="00EA45D2"/>
    <w:rsid w:val="00EA4EBA"/>
    <w:rsid w:val="00EA507A"/>
    <w:rsid w:val="00EA5AC3"/>
    <w:rsid w:val="00EA65EE"/>
    <w:rsid w:val="00EA6D00"/>
    <w:rsid w:val="00EA7A1C"/>
    <w:rsid w:val="00EB0200"/>
    <w:rsid w:val="00EB1772"/>
    <w:rsid w:val="00EB1A2D"/>
    <w:rsid w:val="00EB2A31"/>
    <w:rsid w:val="00EB2C42"/>
    <w:rsid w:val="00EB3EE8"/>
    <w:rsid w:val="00EB523C"/>
    <w:rsid w:val="00EB6062"/>
    <w:rsid w:val="00EB6812"/>
    <w:rsid w:val="00EB6DF5"/>
    <w:rsid w:val="00EB6E1D"/>
    <w:rsid w:val="00EC0629"/>
    <w:rsid w:val="00EC128D"/>
    <w:rsid w:val="00EC18EB"/>
    <w:rsid w:val="00EC2051"/>
    <w:rsid w:val="00EC24E9"/>
    <w:rsid w:val="00EC3875"/>
    <w:rsid w:val="00EC4116"/>
    <w:rsid w:val="00EC5232"/>
    <w:rsid w:val="00EC5347"/>
    <w:rsid w:val="00EC544D"/>
    <w:rsid w:val="00EC5B58"/>
    <w:rsid w:val="00EC5D92"/>
    <w:rsid w:val="00EC604E"/>
    <w:rsid w:val="00EC6BBC"/>
    <w:rsid w:val="00EC6EEE"/>
    <w:rsid w:val="00EC726A"/>
    <w:rsid w:val="00EC7899"/>
    <w:rsid w:val="00EC7D90"/>
    <w:rsid w:val="00ED0B43"/>
    <w:rsid w:val="00ED10CB"/>
    <w:rsid w:val="00ED1D42"/>
    <w:rsid w:val="00ED1F11"/>
    <w:rsid w:val="00ED2095"/>
    <w:rsid w:val="00ED3494"/>
    <w:rsid w:val="00ED3818"/>
    <w:rsid w:val="00ED4A41"/>
    <w:rsid w:val="00ED4ADC"/>
    <w:rsid w:val="00ED518B"/>
    <w:rsid w:val="00ED554B"/>
    <w:rsid w:val="00ED5A85"/>
    <w:rsid w:val="00ED601D"/>
    <w:rsid w:val="00ED62E7"/>
    <w:rsid w:val="00ED676D"/>
    <w:rsid w:val="00ED6B42"/>
    <w:rsid w:val="00ED6BDC"/>
    <w:rsid w:val="00EE08D6"/>
    <w:rsid w:val="00EE1AE7"/>
    <w:rsid w:val="00EE220B"/>
    <w:rsid w:val="00EE2AB3"/>
    <w:rsid w:val="00EE2D60"/>
    <w:rsid w:val="00EE2E54"/>
    <w:rsid w:val="00EE3E4E"/>
    <w:rsid w:val="00EE50F1"/>
    <w:rsid w:val="00EE6782"/>
    <w:rsid w:val="00EE6B2E"/>
    <w:rsid w:val="00EE7185"/>
    <w:rsid w:val="00EE7480"/>
    <w:rsid w:val="00EE7A01"/>
    <w:rsid w:val="00EE7CC3"/>
    <w:rsid w:val="00EF055F"/>
    <w:rsid w:val="00EF05FA"/>
    <w:rsid w:val="00EF0930"/>
    <w:rsid w:val="00EF0EFB"/>
    <w:rsid w:val="00EF1989"/>
    <w:rsid w:val="00EF19A0"/>
    <w:rsid w:val="00EF20EF"/>
    <w:rsid w:val="00EF21ED"/>
    <w:rsid w:val="00EF23D2"/>
    <w:rsid w:val="00EF27C0"/>
    <w:rsid w:val="00EF28DF"/>
    <w:rsid w:val="00EF29C9"/>
    <w:rsid w:val="00EF38C2"/>
    <w:rsid w:val="00EF4015"/>
    <w:rsid w:val="00EF4511"/>
    <w:rsid w:val="00EF56E6"/>
    <w:rsid w:val="00EF5877"/>
    <w:rsid w:val="00EF65B2"/>
    <w:rsid w:val="00EF6897"/>
    <w:rsid w:val="00EF7911"/>
    <w:rsid w:val="00EF79F4"/>
    <w:rsid w:val="00F00CE1"/>
    <w:rsid w:val="00F01123"/>
    <w:rsid w:val="00F0151B"/>
    <w:rsid w:val="00F01569"/>
    <w:rsid w:val="00F01CCB"/>
    <w:rsid w:val="00F02343"/>
    <w:rsid w:val="00F0243F"/>
    <w:rsid w:val="00F02A93"/>
    <w:rsid w:val="00F03A51"/>
    <w:rsid w:val="00F03BEC"/>
    <w:rsid w:val="00F03DDA"/>
    <w:rsid w:val="00F044AB"/>
    <w:rsid w:val="00F0474A"/>
    <w:rsid w:val="00F04824"/>
    <w:rsid w:val="00F04BA6"/>
    <w:rsid w:val="00F05078"/>
    <w:rsid w:val="00F054EE"/>
    <w:rsid w:val="00F058F5"/>
    <w:rsid w:val="00F05BA1"/>
    <w:rsid w:val="00F0714C"/>
    <w:rsid w:val="00F07876"/>
    <w:rsid w:val="00F07C55"/>
    <w:rsid w:val="00F07D30"/>
    <w:rsid w:val="00F10D24"/>
    <w:rsid w:val="00F12124"/>
    <w:rsid w:val="00F13262"/>
    <w:rsid w:val="00F1457E"/>
    <w:rsid w:val="00F15C50"/>
    <w:rsid w:val="00F161E2"/>
    <w:rsid w:val="00F16E79"/>
    <w:rsid w:val="00F17A9D"/>
    <w:rsid w:val="00F202CC"/>
    <w:rsid w:val="00F20EEA"/>
    <w:rsid w:val="00F21513"/>
    <w:rsid w:val="00F21B0C"/>
    <w:rsid w:val="00F21BD8"/>
    <w:rsid w:val="00F227DF"/>
    <w:rsid w:val="00F22AC1"/>
    <w:rsid w:val="00F231E0"/>
    <w:rsid w:val="00F23BBE"/>
    <w:rsid w:val="00F23C9E"/>
    <w:rsid w:val="00F25179"/>
    <w:rsid w:val="00F2520E"/>
    <w:rsid w:val="00F2561F"/>
    <w:rsid w:val="00F2571C"/>
    <w:rsid w:val="00F25F13"/>
    <w:rsid w:val="00F27240"/>
    <w:rsid w:val="00F27314"/>
    <w:rsid w:val="00F274FB"/>
    <w:rsid w:val="00F30026"/>
    <w:rsid w:val="00F32222"/>
    <w:rsid w:val="00F3393A"/>
    <w:rsid w:val="00F3425D"/>
    <w:rsid w:val="00F343B8"/>
    <w:rsid w:val="00F34D36"/>
    <w:rsid w:val="00F34E7D"/>
    <w:rsid w:val="00F35B1D"/>
    <w:rsid w:val="00F36874"/>
    <w:rsid w:val="00F3727C"/>
    <w:rsid w:val="00F40F83"/>
    <w:rsid w:val="00F41856"/>
    <w:rsid w:val="00F42127"/>
    <w:rsid w:val="00F42896"/>
    <w:rsid w:val="00F42A66"/>
    <w:rsid w:val="00F42A71"/>
    <w:rsid w:val="00F431ED"/>
    <w:rsid w:val="00F43805"/>
    <w:rsid w:val="00F44C4F"/>
    <w:rsid w:val="00F453E4"/>
    <w:rsid w:val="00F454FA"/>
    <w:rsid w:val="00F45CDE"/>
    <w:rsid w:val="00F45E3B"/>
    <w:rsid w:val="00F4772D"/>
    <w:rsid w:val="00F5032B"/>
    <w:rsid w:val="00F505C4"/>
    <w:rsid w:val="00F5132F"/>
    <w:rsid w:val="00F51B45"/>
    <w:rsid w:val="00F52E97"/>
    <w:rsid w:val="00F530F1"/>
    <w:rsid w:val="00F5370D"/>
    <w:rsid w:val="00F5371A"/>
    <w:rsid w:val="00F54982"/>
    <w:rsid w:val="00F54B1A"/>
    <w:rsid w:val="00F555CD"/>
    <w:rsid w:val="00F55E71"/>
    <w:rsid w:val="00F561BB"/>
    <w:rsid w:val="00F56D5C"/>
    <w:rsid w:val="00F56DF6"/>
    <w:rsid w:val="00F57CF7"/>
    <w:rsid w:val="00F57F59"/>
    <w:rsid w:val="00F62BA7"/>
    <w:rsid w:val="00F63714"/>
    <w:rsid w:val="00F64306"/>
    <w:rsid w:val="00F6494F"/>
    <w:rsid w:val="00F65D2A"/>
    <w:rsid w:val="00F6620C"/>
    <w:rsid w:val="00F665BA"/>
    <w:rsid w:val="00F66934"/>
    <w:rsid w:val="00F66935"/>
    <w:rsid w:val="00F66DB3"/>
    <w:rsid w:val="00F67BBC"/>
    <w:rsid w:val="00F70D59"/>
    <w:rsid w:val="00F723AB"/>
    <w:rsid w:val="00F72770"/>
    <w:rsid w:val="00F72B43"/>
    <w:rsid w:val="00F72CE3"/>
    <w:rsid w:val="00F72F89"/>
    <w:rsid w:val="00F73B45"/>
    <w:rsid w:val="00F73D0C"/>
    <w:rsid w:val="00F73E79"/>
    <w:rsid w:val="00F7555B"/>
    <w:rsid w:val="00F75B7A"/>
    <w:rsid w:val="00F76276"/>
    <w:rsid w:val="00F77A0D"/>
    <w:rsid w:val="00F8001D"/>
    <w:rsid w:val="00F8045C"/>
    <w:rsid w:val="00F816DD"/>
    <w:rsid w:val="00F81C89"/>
    <w:rsid w:val="00F8294C"/>
    <w:rsid w:val="00F82957"/>
    <w:rsid w:val="00F82D19"/>
    <w:rsid w:val="00F832C8"/>
    <w:rsid w:val="00F83CBD"/>
    <w:rsid w:val="00F849C7"/>
    <w:rsid w:val="00F84BDD"/>
    <w:rsid w:val="00F855B6"/>
    <w:rsid w:val="00F856FA"/>
    <w:rsid w:val="00F86143"/>
    <w:rsid w:val="00F86FD4"/>
    <w:rsid w:val="00F8719B"/>
    <w:rsid w:val="00F90137"/>
    <w:rsid w:val="00F90841"/>
    <w:rsid w:val="00F91961"/>
    <w:rsid w:val="00F92665"/>
    <w:rsid w:val="00F93393"/>
    <w:rsid w:val="00F93A04"/>
    <w:rsid w:val="00F93AD9"/>
    <w:rsid w:val="00F93B3C"/>
    <w:rsid w:val="00F93E3A"/>
    <w:rsid w:val="00F94144"/>
    <w:rsid w:val="00F948EB"/>
    <w:rsid w:val="00F95CC5"/>
    <w:rsid w:val="00F97156"/>
    <w:rsid w:val="00FA10A1"/>
    <w:rsid w:val="00FA1C96"/>
    <w:rsid w:val="00FA33A1"/>
    <w:rsid w:val="00FA3A53"/>
    <w:rsid w:val="00FA47EB"/>
    <w:rsid w:val="00FA6857"/>
    <w:rsid w:val="00FA6967"/>
    <w:rsid w:val="00FB0944"/>
    <w:rsid w:val="00FB2E99"/>
    <w:rsid w:val="00FB2F8C"/>
    <w:rsid w:val="00FB3AA9"/>
    <w:rsid w:val="00FB3FD5"/>
    <w:rsid w:val="00FB57DF"/>
    <w:rsid w:val="00FB598D"/>
    <w:rsid w:val="00FB6262"/>
    <w:rsid w:val="00FB6409"/>
    <w:rsid w:val="00FB68FD"/>
    <w:rsid w:val="00FB6B12"/>
    <w:rsid w:val="00FB7397"/>
    <w:rsid w:val="00FB73BE"/>
    <w:rsid w:val="00FC0045"/>
    <w:rsid w:val="00FC0350"/>
    <w:rsid w:val="00FC04E3"/>
    <w:rsid w:val="00FC0D29"/>
    <w:rsid w:val="00FC18D3"/>
    <w:rsid w:val="00FC18E8"/>
    <w:rsid w:val="00FC1979"/>
    <w:rsid w:val="00FC3672"/>
    <w:rsid w:val="00FC36D7"/>
    <w:rsid w:val="00FC4B92"/>
    <w:rsid w:val="00FC4BA7"/>
    <w:rsid w:val="00FC4C59"/>
    <w:rsid w:val="00FC4CC2"/>
    <w:rsid w:val="00FC5734"/>
    <w:rsid w:val="00FC576B"/>
    <w:rsid w:val="00FC637C"/>
    <w:rsid w:val="00FC7153"/>
    <w:rsid w:val="00FC7767"/>
    <w:rsid w:val="00FC7B8E"/>
    <w:rsid w:val="00FD0154"/>
    <w:rsid w:val="00FD063C"/>
    <w:rsid w:val="00FD247F"/>
    <w:rsid w:val="00FD2EB0"/>
    <w:rsid w:val="00FD2FA4"/>
    <w:rsid w:val="00FD3608"/>
    <w:rsid w:val="00FD4572"/>
    <w:rsid w:val="00FD499C"/>
    <w:rsid w:val="00FD4EA1"/>
    <w:rsid w:val="00FD508D"/>
    <w:rsid w:val="00FD5E03"/>
    <w:rsid w:val="00FD6BD5"/>
    <w:rsid w:val="00FD7B4C"/>
    <w:rsid w:val="00FD7C63"/>
    <w:rsid w:val="00FE0089"/>
    <w:rsid w:val="00FE0E8F"/>
    <w:rsid w:val="00FE164D"/>
    <w:rsid w:val="00FE17A9"/>
    <w:rsid w:val="00FE1D44"/>
    <w:rsid w:val="00FE234A"/>
    <w:rsid w:val="00FE2DC7"/>
    <w:rsid w:val="00FE4537"/>
    <w:rsid w:val="00FE4A77"/>
    <w:rsid w:val="00FE5A09"/>
    <w:rsid w:val="00FE5BE1"/>
    <w:rsid w:val="00FE656F"/>
    <w:rsid w:val="00FF084A"/>
    <w:rsid w:val="00FF0FDA"/>
    <w:rsid w:val="00FF13F1"/>
    <w:rsid w:val="00FF22C0"/>
    <w:rsid w:val="00FF31E0"/>
    <w:rsid w:val="00FF3F65"/>
    <w:rsid w:val="00FF4896"/>
    <w:rsid w:val="00FF4A5C"/>
    <w:rsid w:val="00FF7F88"/>
    <w:rsid w:val="012D83D8"/>
    <w:rsid w:val="013E921A"/>
    <w:rsid w:val="0217C0E1"/>
    <w:rsid w:val="025A787A"/>
    <w:rsid w:val="02BFD11D"/>
    <w:rsid w:val="0383C86D"/>
    <w:rsid w:val="03D4E393"/>
    <w:rsid w:val="0449682F"/>
    <w:rsid w:val="0494F54E"/>
    <w:rsid w:val="057606BA"/>
    <w:rsid w:val="05D248EA"/>
    <w:rsid w:val="06EB3204"/>
    <w:rsid w:val="070C8455"/>
    <w:rsid w:val="076E194B"/>
    <w:rsid w:val="07A6D9F9"/>
    <w:rsid w:val="07F9F098"/>
    <w:rsid w:val="08870265"/>
    <w:rsid w:val="0889245A"/>
    <w:rsid w:val="08F033A7"/>
    <w:rsid w:val="0A74FDE5"/>
    <w:rsid w:val="0A7D1951"/>
    <w:rsid w:val="0B50674A"/>
    <w:rsid w:val="0B8054A3"/>
    <w:rsid w:val="0C10CE46"/>
    <w:rsid w:val="0C529626"/>
    <w:rsid w:val="0C993DBD"/>
    <w:rsid w:val="0CD6522B"/>
    <w:rsid w:val="0CDD3DA1"/>
    <w:rsid w:val="0D5DD6D8"/>
    <w:rsid w:val="0DAC9EA7"/>
    <w:rsid w:val="0DDD5ACF"/>
    <w:rsid w:val="0E069CE7"/>
    <w:rsid w:val="0E64122B"/>
    <w:rsid w:val="0E8219D1"/>
    <w:rsid w:val="0F56CA0B"/>
    <w:rsid w:val="101DEA32"/>
    <w:rsid w:val="1050F535"/>
    <w:rsid w:val="11270B49"/>
    <w:rsid w:val="11559A13"/>
    <w:rsid w:val="124F36FC"/>
    <w:rsid w:val="12800FCA"/>
    <w:rsid w:val="12D29F6A"/>
    <w:rsid w:val="13E700B6"/>
    <w:rsid w:val="13E9E34D"/>
    <w:rsid w:val="141BE02B"/>
    <w:rsid w:val="147536FD"/>
    <w:rsid w:val="1535E60A"/>
    <w:rsid w:val="153946A1"/>
    <w:rsid w:val="1585CBA0"/>
    <w:rsid w:val="15C4E011"/>
    <w:rsid w:val="1616AE56"/>
    <w:rsid w:val="16335977"/>
    <w:rsid w:val="16617254"/>
    <w:rsid w:val="170155CE"/>
    <w:rsid w:val="171EA178"/>
    <w:rsid w:val="1721840F"/>
    <w:rsid w:val="1791F2A1"/>
    <w:rsid w:val="179A5CE6"/>
    <w:rsid w:val="17DBF064"/>
    <w:rsid w:val="187B15AE"/>
    <w:rsid w:val="189D262F"/>
    <w:rsid w:val="18B40624"/>
    <w:rsid w:val="18E98F14"/>
    <w:rsid w:val="193BE64C"/>
    <w:rsid w:val="195C3FD9"/>
    <w:rsid w:val="1977C0C5"/>
    <w:rsid w:val="1A1E1F22"/>
    <w:rsid w:val="1A3713C9"/>
    <w:rsid w:val="1A5924D1"/>
    <w:rsid w:val="1B184A4C"/>
    <w:rsid w:val="1B34E377"/>
    <w:rsid w:val="1B65BC45"/>
    <w:rsid w:val="1B781089"/>
    <w:rsid w:val="1BB342CA"/>
    <w:rsid w:val="1BF4F532"/>
    <w:rsid w:val="1BF61942"/>
    <w:rsid w:val="1C030C20"/>
    <w:rsid w:val="1C16035D"/>
    <w:rsid w:val="1C85EFDA"/>
    <w:rsid w:val="1C8FD422"/>
    <w:rsid w:val="1C97D7D4"/>
    <w:rsid w:val="1D445886"/>
    <w:rsid w:val="1D825D8D"/>
    <w:rsid w:val="1DCE7FE9"/>
    <w:rsid w:val="1DE3DCB3"/>
    <w:rsid w:val="1E4B31E8"/>
    <w:rsid w:val="1E7B3A3A"/>
    <w:rsid w:val="1ED11A30"/>
    <w:rsid w:val="1EE1AC12"/>
    <w:rsid w:val="1F0C67B3"/>
    <w:rsid w:val="1F2DBA04"/>
    <w:rsid w:val="1F85FF9C"/>
    <w:rsid w:val="1F8A8A5C"/>
    <w:rsid w:val="1FBCFDBD"/>
    <w:rsid w:val="1FFA202E"/>
    <w:rsid w:val="200EBC7E"/>
    <w:rsid w:val="20170A9B"/>
    <w:rsid w:val="20C86655"/>
    <w:rsid w:val="217B2037"/>
    <w:rsid w:val="21D1CFAD"/>
    <w:rsid w:val="21EDD0FC"/>
    <w:rsid w:val="2240BFF9"/>
    <w:rsid w:val="226436B6"/>
    <w:rsid w:val="231EA30B"/>
    <w:rsid w:val="234EAB5D"/>
    <w:rsid w:val="24000717"/>
    <w:rsid w:val="24F6F596"/>
    <w:rsid w:val="2554723C"/>
    <w:rsid w:val="2561A723"/>
    <w:rsid w:val="259CFB88"/>
    <w:rsid w:val="259EE777"/>
    <w:rsid w:val="25BE3B7E"/>
    <w:rsid w:val="265643CD"/>
    <w:rsid w:val="2677961E"/>
    <w:rsid w:val="2695515F"/>
    <w:rsid w:val="26C3B5F6"/>
    <w:rsid w:val="26EB3ACC"/>
    <w:rsid w:val="26F76CD3"/>
    <w:rsid w:val="2734C542"/>
    <w:rsid w:val="27611BC7"/>
    <w:rsid w:val="27733D35"/>
    <w:rsid w:val="27E1B69B"/>
    <w:rsid w:val="2813667F"/>
    <w:rsid w:val="28221C80"/>
    <w:rsid w:val="28351026"/>
    <w:rsid w:val="28A7565D"/>
    <w:rsid w:val="28D12D09"/>
    <w:rsid w:val="29BDECE1"/>
    <w:rsid w:val="2AFD7624"/>
    <w:rsid w:val="2B078F07"/>
    <w:rsid w:val="2B29B4F0"/>
    <w:rsid w:val="2B2BAE35"/>
    <w:rsid w:val="2BFEEFA7"/>
    <w:rsid w:val="2CEEC528"/>
    <w:rsid w:val="2CF6EE69"/>
    <w:rsid w:val="2D5F3D9B"/>
    <w:rsid w:val="2DC0D29A"/>
    <w:rsid w:val="2E4FCCA1"/>
    <w:rsid w:val="2E5361C7"/>
    <w:rsid w:val="2E974569"/>
    <w:rsid w:val="2F185914"/>
    <w:rsid w:val="2F37C36D"/>
    <w:rsid w:val="2FD0E747"/>
    <w:rsid w:val="305D3FBE"/>
    <w:rsid w:val="30770837"/>
    <w:rsid w:val="30783873"/>
    <w:rsid w:val="30DFAE2F"/>
    <w:rsid w:val="3106023E"/>
    <w:rsid w:val="316A89AA"/>
    <w:rsid w:val="316CB7A8"/>
    <w:rsid w:val="31A0E3FA"/>
    <w:rsid w:val="31E72C69"/>
    <w:rsid w:val="32129184"/>
    <w:rsid w:val="32264B5C"/>
    <w:rsid w:val="327B7E90"/>
    <w:rsid w:val="3307BD83"/>
    <w:rsid w:val="331DD890"/>
    <w:rsid w:val="34A4586A"/>
    <w:rsid w:val="34D09736"/>
    <w:rsid w:val="35131EF3"/>
    <w:rsid w:val="3522C464"/>
    <w:rsid w:val="35B31F52"/>
    <w:rsid w:val="35F9D6B7"/>
    <w:rsid w:val="36403202"/>
    <w:rsid w:val="365D8EE1"/>
    <w:rsid w:val="366C6797"/>
    <w:rsid w:val="36708AE4"/>
    <w:rsid w:val="36726D78"/>
    <w:rsid w:val="368DB9E8"/>
    <w:rsid w:val="3695A76E"/>
    <w:rsid w:val="37308D98"/>
    <w:rsid w:val="374EEFB3"/>
    <w:rsid w:val="37DBF92C"/>
    <w:rsid w:val="3911E1BF"/>
    <w:rsid w:val="39A82BA6"/>
    <w:rsid w:val="39ABF5DF"/>
    <w:rsid w:val="39CD4830"/>
    <w:rsid w:val="39FBA205"/>
    <w:rsid w:val="3A353058"/>
    <w:rsid w:val="3A6414E8"/>
    <w:rsid w:val="3A872BEC"/>
    <w:rsid w:val="3A8F2F9E"/>
    <w:rsid w:val="3ACBAC89"/>
    <w:rsid w:val="3B1399EE"/>
    <w:rsid w:val="3C0531D2"/>
    <w:rsid w:val="3C2260D6"/>
    <w:rsid w:val="3C3FF323"/>
    <w:rsid w:val="3CDFCC68"/>
    <w:rsid w:val="3CE396A1"/>
    <w:rsid w:val="3DA10233"/>
    <w:rsid w:val="3E2FEAF4"/>
    <w:rsid w:val="3E7B9CC9"/>
    <w:rsid w:val="3E7F6702"/>
    <w:rsid w:val="3E8790F6"/>
    <w:rsid w:val="3EA0B953"/>
    <w:rsid w:val="3F1B7960"/>
    <w:rsid w:val="3F44C01A"/>
    <w:rsid w:val="3FC92777"/>
    <w:rsid w:val="418AC8F8"/>
    <w:rsid w:val="41B33D8B"/>
    <w:rsid w:val="41B707C4"/>
    <w:rsid w:val="41D85A15"/>
    <w:rsid w:val="4291A25A"/>
    <w:rsid w:val="42B2F4AB"/>
    <w:rsid w:val="43742A76"/>
    <w:rsid w:val="43B59348"/>
    <w:rsid w:val="441043B7"/>
    <w:rsid w:val="442D72BB"/>
    <w:rsid w:val="44520960"/>
    <w:rsid w:val="44C73537"/>
    <w:rsid w:val="44EADE4D"/>
    <w:rsid w:val="4506E941"/>
    <w:rsid w:val="450FFAD7"/>
    <w:rsid w:val="45519400"/>
    <w:rsid w:val="45AC1418"/>
    <w:rsid w:val="4648447F"/>
    <w:rsid w:val="46ABCB38"/>
    <w:rsid w:val="47CB05CA"/>
    <w:rsid w:val="47E414E0"/>
    <w:rsid w:val="48264948"/>
    <w:rsid w:val="48479B99"/>
    <w:rsid w:val="485AB89A"/>
    <w:rsid w:val="488790D4"/>
    <w:rsid w:val="4889F4A6"/>
    <w:rsid w:val="496AA2C8"/>
    <w:rsid w:val="4B9BA791"/>
    <w:rsid w:val="4C1F5C43"/>
    <w:rsid w:val="4CF5F032"/>
    <w:rsid w:val="4CF77203"/>
    <w:rsid w:val="4D19E8AC"/>
    <w:rsid w:val="4D2F1B37"/>
    <w:rsid w:val="4DBF1383"/>
    <w:rsid w:val="4DC723D4"/>
    <w:rsid w:val="4DEE5047"/>
    <w:rsid w:val="4E1FA10B"/>
    <w:rsid w:val="4E22AF06"/>
    <w:rsid w:val="4E5857E2"/>
    <w:rsid w:val="4E694C00"/>
    <w:rsid w:val="4E91C093"/>
    <w:rsid w:val="4E9C90B0"/>
    <w:rsid w:val="4EAACC4A"/>
    <w:rsid w:val="4EB6DD1D"/>
    <w:rsid w:val="4F257C45"/>
    <w:rsid w:val="502D90F4"/>
    <w:rsid w:val="5052AD7E"/>
    <w:rsid w:val="511F13A8"/>
    <w:rsid w:val="51903129"/>
    <w:rsid w:val="5217ED52"/>
    <w:rsid w:val="5274E3D4"/>
    <w:rsid w:val="52756296"/>
    <w:rsid w:val="52E0C8E6"/>
    <w:rsid w:val="533CBD23"/>
    <w:rsid w:val="53761582"/>
    <w:rsid w:val="53892A30"/>
    <w:rsid w:val="542DBA38"/>
    <w:rsid w:val="542E5507"/>
    <w:rsid w:val="54C49C74"/>
    <w:rsid w:val="55C0AC5A"/>
    <w:rsid w:val="55CA2568"/>
    <w:rsid w:val="55D051CB"/>
    <w:rsid w:val="56745DE5"/>
    <w:rsid w:val="56C0CAF2"/>
    <w:rsid w:val="56C1EF02"/>
    <w:rsid w:val="579B3A73"/>
    <w:rsid w:val="57B43A09"/>
    <w:rsid w:val="585DBF63"/>
    <w:rsid w:val="5876E1F7"/>
    <w:rsid w:val="59310023"/>
    <w:rsid w:val="59473675"/>
    <w:rsid w:val="59500A6A"/>
    <w:rsid w:val="599C5E48"/>
    <w:rsid w:val="59F98FC4"/>
    <w:rsid w:val="5A3DA126"/>
    <w:rsid w:val="5A44A9E2"/>
    <w:rsid w:val="5B0A4054"/>
    <w:rsid w:val="5B60FBBB"/>
    <w:rsid w:val="5B943C15"/>
    <w:rsid w:val="5B956025"/>
    <w:rsid w:val="5BF73189"/>
    <w:rsid w:val="5C0E9151"/>
    <w:rsid w:val="5C4EA86A"/>
    <w:rsid w:val="5C56D25E"/>
    <w:rsid w:val="5C970394"/>
    <w:rsid w:val="5CB86754"/>
    <w:rsid w:val="5CED808A"/>
    <w:rsid w:val="5CFADF7F"/>
    <w:rsid w:val="5D180829"/>
    <w:rsid w:val="5D300C76"/>
    <w:rsid w:val="5D313086"/>
    <w:rsid w:val="5D9C200F"/>
    <w:rsid w:val="5DD5374D"/>
    <w:rsid w:val="5E2DA7EB"/>
    <w:rsid w:val="5EA609FF"/>
    <w:rsid w:val="5F2ED24B"/>
    <w:rsid w:val="60200568"/>
    <w:rsid w:val="60377215"/>
    <w:rsid w:val="6043B4BE"/>
    <w:rsid w:val="6067AD38"/>
    <w:rsid w:val="607401A7"/>
    <w:rsid w:val="60D0D8C5"/>
    <w:rsid w:val="60F5DAC1"/>
    <w:rsid w:val="610CD80F"/>
    <w:rsid w:val="61145340"/>
    <w:rsid w:val="615B1C4F"/>
    <w:rsid w:val="617BC337"/>
    <w:rsid w:val="61D34276"/>
    <w:rsid w:val="620FD208"/>
    <w:rsid w:val="6229CF0A"/>
    <w:rsid w:val="62F6ECB0"/>
    <w:rsid w:val="631C067F"/>
    <w:rsid w:val="6348EBCA"/>
    <w:rsid w:val="637B5580"/>
    <w:rsid w:val="639BDAC7"/>
    <w:rsid w:val="63ABA269"/>
    <w:rsid w:val="6402436E"/>
    <w:rsid w:val="644316F4"/>
    <w:rsid w:val="6460C033"/>
    <w:rsid w:val="654772CA"/>
    <w:rsid w:val="661F2B22"/>
    <w:rsid w:val="66521064"/>
    <w:rsid w:val="6735FE4C"/>
    <w:rsid w:val="674C3B8E"/>
    <w:rsid w:val="67CF7F12"/>
    <w:rsid w:val="68030781"/>
    <w:rsid w:val="6856B429"/>
    <w:rsid w:val="687F138C"/>
    <w:rsid w:val="68D1CEAD"/>
    <w:rsid w:val="68D5B491"/>
    <w:rsid w:val="6938694A"/>
    <w:rsid w:val="6A1EA5FD"/>
    <w:rsid w:val="6A40C8CA"/>
    <w:rsid w:val="6AA9AD58"/>
    <w:rsid w:val="6AFC9C55"/>
    <w:rsid w:val="6B6DCC4A"/>
    <w:rsid w:val="6BC7BD30"/>
    <w:rsid w:val="6D2E2BF3"/>
    <w:rsid w:val="6D5646BF"/>
    <w:rsid w:val="6D5A0A75"/>
    <w:rsid w:val="6DA925B4"/>
    <w:rsid w:val="6DB684C3"/>
    <w:rsid w:val="6E04BFE2"/>
    <w:rsid w:val="6EDDCD8F"/>
    <w:rsid w:val="6EF21720"/>
    <w:rsid w:val="6F0B51FE"/>
    <w:rsid w:val="6F1439ED"/>
    <w:rsid w:val="6F44F615"/>
    <w:rsid w:val="6F994C14"/>
    <w:rsid w:val="7061C60E"/>
    <w:rsid w:val="72BAE55B"/>
    <w:rsid w:val="73E7AB10"/>
    <w:rsid w:val="73EC50B3"/>
    <w:rsid w:val="73F7CA45"/>
    <w:rsid w:val="74186738"/>
    <w:rsid w:val="74740166"/>
    <w:rsid w:val="75BC251F"/>
    <w:rsid w:val="75C64751"/>
    <w:rsid w:val="75F87CD4"/>
    <w:rsid w:val="760FD1C7"/>
    <w:rsid w:val="76D350C4"/>
    <w:rsid w:val="76D50E39"/>
    <w:rsid w:val="76EBD488"/>
    <w:rsid w:val="76FD2905"/>
    <w:rsid w:val="775007FA"/>
    <w:rsid w:val="7752E177"/>
    <w:rsid w:val="77ABA228"/>
    <w:rsid w:val="77B48747"/>
    <w:rsid w:val="77C7AD1C"/>
    <w:rsid w:val="77EC8A2B"/>
    <w:rsid w:val="7870DE9A"/>
    <w:rsid w:val="78BDEA4D"/>
    <w:rsid w:val="794805AD"/>
    <w:rsid w:val="794A5520"/>
    <w:rsid w:val="794B7930"/>
    <w:rsid w:val="797091BA"/>
    <w:rsid w:val="79FC65AB"/>
    <w:rsid w:val="7A8F9642"/>
    <w:rsid w:val="7AEEEF06"/>
    <w:rsid w:val="7AF23749"/>
    <w:rsid w:val="7B64E80E"/>
    <w:rsid w:val="7BA478B5"/>
    <w:rsid w:val="7BEA4A6C"/>
    <w:rsid w:val="7C26C757"/>
    <w:rsid w:val="7C2B66A3"/>
    <w:rsid w:val="7C593AB8"/>
    <w:rsid w:val="7C81F5E2"/>
    <w:rsid w:val="7D20F281"/>
    <w:rsid w:val="7D2C2DDC"/>
    <w:rsid w:val="7D9CA562"/>
    <w:rsid w:val="7E7486FE"/>
    <w:rsid w:val="7EB6AE71"/>
    <w:rsid w:val="7EDCFCF4"/>
    <w:rsid w:val="7F630765"/>
    <w:rsid w:val="7FC1842A"/>
    <w:rsid w:val="7FD72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E8FCC"/>
  <w15:chartTrackingRefBased/>
  <w15:docId w15:val="{6C1B031B-7EF3-4AA6-9B84-DB6900E32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C1E"/>
    <w:rPr>
      <w:rFonts w:ascii="Arial" w:hAnsi="Arial"/>
    </w:rPr>
  </w:style>
  <w:style w:type="paragraph" w:styleId="Heading1">
    <w:name w:val="heading 1"/>
    <w:basedOn w:val="Normal"/>
    <w:next w:val="Normal"/>
    <w:link w:val="Heading1Char"/>
    <w:uiPriority w:val="9"/>
    <w:qFormat/>
    <w:rsid w:val="006A65BE"/>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A65BE"/>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5BE"/>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724B2"/>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C1E"/>
    <w:rPr>
      <w:rFonts w:ascii="Segoe UI" w:hAnsi="Segoe UI" w:cs="Segoe UI"/>
      <w:sz w:val="18"/>
      <w:szCs w:val="18"/>
    </w:rPr>
  </w:style>
  <w:style w:type="character" w:customStyle="1" w:styleId="Heading1Char">
    <w:name w:val="Heading 1 Char"/>
    <w:basedOn w:val="DefaultParagraphFont"/>
    <w:link w:val="Heading1"/>
    <w:uiPriority w:val="9"/>
    <w:rsid w:val="006A65BE"/>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6A65BE"/>
    <w:rPr>
      <w:rFonts w:ascii="Arial" w:eastAsiaTheme="majorEastAsia" w:hAnsi="Arial" w:cstheme="majorBidi"/>
      <w:b/>
      <w:sz w:val="28"/>
      <w:szCs w:val="26"/>
    </w:rPr>
  </w:style>
  <w:style w:type="paragraph" w:styleId="Title">
    <w:name w:val="Title"/>
    <w:basedOn w:val="Normal"/>
    <w:next w:val="Normal"/>
    <w:link w:val="TitleChar"/>
    <w:uiPriority w:val="10"/>
    <w:qFormat/>
    <w:rsid w:val="003D0C1E"/>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3D0C1E"/>
    <w:rPr>
      <w:rFonts w:ascii="Arial" w:eastAsiaTheme="majorEastAsia" w:hAnsi="Arial" w:cstheme="majorBidi"/>
      <w:b/>
      <w:spacing w:val="-10"/>
      <w:kern w:val="28"/>
      <w:sz w:val="32"/>
      <w:szCs w:val="56"/>
    </w:rPr>
  </w:style>
  <w:style w:type="paragraph" w:styleId="Subtitle">
    <w:name w:val="Subtitle"/>
    <w:basedOn w:val="Normal"/>
    <w:next w:val="Normal"/>
    <w:link w:val="SubtitleChar"/>
    <w:uiPriority w:val="11"/>
    <w:qFormat/>
    <w:rsid w:val="003D0C1E"/>
    <w:pPr>
      <w:numPr>
        <w:ilvl w:val="1"/>
      </w:numPr>
    </w:pPr>
    <w:rPr>
      <w:rFonts w:eastAsiaTheme="minorEastAsia"/>
      <w:b/>
      <w:color w:val="5A5A5A" w:themeColor="text1" w:themeTint="A5"/>
      <w:spacing w:val="15"/>
      <w:sz w:val="28"/>
    </w:rPr>
  </w:style>
  <w:style w:type="character" w:customStyle="1" w:styleId="SubtitleChar">
    <w:name w:val="Subtitle Char"/>
    <w:basedOn w:val="DefaultParagraphFont"/>
    <w:link w:val="Subtitle"/>
    <w:uiPriority w:val="11"/>
    <w:rsid w:val="003D0C1E"/>
    <w:rPr>
      <w:rFonts w:ascii="Arial" w:eastAsiaTheme="minorEastAsia" w:hAnsi="Arial"/>
      <w:b/>
      <w:color w:val="5A5A5A" w:themeColor="text1" w:themeTint="A5"/>
      <w:spacing w:val="15"/>
      <w:sz w:val="28"/>
    </w:rPr>
  </w:style>
  <w:style w:type="paragraph" w:styleId="Header">
    <w:name w:val="header"/>
    <w:basedOn w:val="Normal"/>
    <w:link w:val="HeaderChar"/>
    <w:unhideWhenUsed/>
    <w:rsid w:val="003D0C1E"/>
    <w:pPr>
      <w:tabs>
        <w:tab w:val="center" w:pos="4513"/>
        <w:tab w:val="right" w:pos="9026"/>
      </w:tabs>
      <w:spacing w:after="0" w:line="240" w:lineRule="auto"/>
    </w:pPr>
  </w:style>
  <w:style w:type="character" w:customStyle="1" w:styleId="HeaderChar">
    <w:name w:val="Header Char"/>
    <w:basedOn w:val="DefaultParagraphFont"/>
    <w:link w:val="Header"/>
    <w:rsid w:val="003D0C1E"/>
    <w:rPr>
      <w:rFonts w:ascii="Arial" w:hAnsi="Arial"/>
    </w:rPr>
  </w:style>
  <w:style w:type="paragraph" w:styleId="Footer">
    <w:name w:val="footer"/>
    <w:basedOn w:val="Normal"/>
    <w:link w:val="FooterChar"/>
    <w:uiPriority w:val="99"/>
    <w:unhideWhenUsed/>
    <w:rsid w:val="003D0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C1E"/>
    <w:rPr>
      <w:rFonts w:ascii="Arial" w:hAnsi="Arial"/>
    </w:rPr>
  </w:style>
  <w:style w:type="character" w:styleId="Hyperlink">
    <w:name w:val="Hyperlink"/>
    <w:uiPriority w:val="99"/>
    <w:unhideWhenUsed/>
    <w:rsid w:val="003D0C1E"/>
    <w:rPr>
      <w:color w:val="0000FF"/>
      <w:u w:val="single"/>
    </w:rPr>
  </w:style>
  <w:style w:type="character" w:customStyle="1" w:styleId="Heading3Char">
    <w:name w:val="Heading 3 Char"/>
    <w:basedOn w:val="DefaultParagraphFont"/>
    <w:link w:val="Heading3"/>
    <w:uiPriority w:val="9"/>
    <w:rsid w:val="006A65BE"/>
    <w:rPr>
      <w:rFonts w:ascii="Arial" w:eastAsiaTheme="majorEastAsia" w:hAnsi="Arial" w:cstheme="majorBidi"/>
      <w:b/>
      <w:szCs w:val="24"/>
    </w:rPr>
  </w:style>
  <w:style w:type="paragraph" w:styleId="ListParagraph">
    <w:name w:val="List Paragraph"/>
    <w:basedOn w:val="Normal"/>
    <w:uiPriority w:val="34"/>
    <w:qFormat/>
    <w:rsid w:val="00E4320C"/>
    <w:pPr>
      <w:ind w:left="720"/>
      <w:contextualSpacing/>
    </w:pPr>
  </w:style>
  <w:style w:type="character" w:customStyle="1" w:styleId="Heading4Char">
    <w:name w:val="Heading 4 Char"/>
    <w:basedOn w:val="DefaultParagraphFont"/>
    <w:link w:val="Heading4"/>
    <w:uiPriority w:val="9"/>
    <w:rsid w:val="008724B2"/>
    <w:rPr>
      <w:rFonts w:ascii="Arial" w:eastAsiaTheme="majorEastAsia" w:hAnsi="Arial" w:cstheme="majorBidi"/>
      <w:b/>
      <w:iCs/>
    </w:rPr>
  </w:style>
  <w:style w:type="paragraph" w:styleId="NoSpacing">
    <w:name w:val="No Spacing"/>
    <w:uiPriority w:val="1"/>
    <w:qFormat/>
    <w:rsid w:val="00B03D90"/>
    <w:pPr>
      <w:spacing w:after="0" w:line="240" w:lineRule="auto"/>
    </w:pPr>
    <w:rPr>
      <w:rFonts w:ascii="Arial" w:eastAsia="Times New Roman" w:hAnsi="Arial" w:cs="Times New Roman"/>
      <w:sz w:val="20"/>
      <w:szCs w:val="20"/>
      <w:lang w:eastAsia="en-GB"/>
    </w:rPr>
  </w:style>
  <w:style w:type="paragraph" w:styleId="NormalWeb">
    <w:name w:val="Normal (Web)"/>
    <w:basedOn w:val="Normal"/>
    <w:uiPriority w:val="99"/>
    <w:unhideWhenUsed/>
    <w:rsid w:val="000F10FD"/>
    <w:pPr>
      <w:spacing w:before="100" w:beforeAutospacing="1" w:after="100" w:afterAutospacing="1" w:line="240" w:lineRule="auto"/>
    </w:pPr>
    <w:rPr>
      <w:rFonts w:ascii="Calibri" w:hAnsi="Calibri" w:cs="Calibri"/>
      <w:sz w:val="22"/>
      <w:lang w:eastAsia="en-GB"/>
    </w:rPr>
  </w:style>
  <w:style w:type="character" w:styleId="CommentReference">
    <w:name w:val="annotation reference"/>
    <w:basedOn w:val="DefaultParagraphFont"/>
    <w:uiPriority w:val="99"/>
    <w:semiHidden/>
    <w:unhideWhenUsed/>
    <w:rsid w:val="00572E94"/>
    <w:rPr>
      <w:sz w:val="16"/>
      <w:szCs w:val="16"/>
    </w:rPr>
  </w:style>
  <w:style w:type="paragraph" w:styleId="CommentText">
    <w:name w:val="annotation text"/>
    <w:basedOn w:val="Normal"/>
    <w:link w:val="CommentTextChar"/>
    <w:uiPriority w:val="99"/>
    <w:unhideWhenUsed/>
    <w:rsid w:val="00572E94"/>
    <w:pPr>
      <w:spacing w:line="240" w:lineRule="auto"/>
    </w:pPr>
    <w:rPr>
      <w:sz w:val="20"/>
      <w:szCs w:val="20"/>
    </w:rPr>
  </w:style>
  <w:style w:type="character" w:customStyle="1" w:styleId="CommentTextChar">
    <w:name w:val="Comment Text Char"/>
    <w:basedOn w:val="DefaultParagraphFont"/>
    <w:link w:val="CommentText"/>
    <w:uiPriority w:val="99"/>
    <w:rsid w:val="00572E9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72E94"/>
    <w:rPr>
      <w:b/>
      <w:bCs/>
    </w:rPr>
  </w:style>
  <w:style w:type="character" w:customStyle="1" w:styleId="CommentSubjectChar">
    <w:name w:val="Comment Subject Char"/>
    <w:basedOn w:val="CommentTextChar"/>
    <w:link w:val="CommentSubject"/>
    <w:uiPriority w:val="99"/>
    <w:semiHidden/>
    <w:rsid w:val="00572E94"/>
    <w:rPr>
      <w:rFonts w:ascii="Arial" w:hAnsi="Arial"/>
      <w:b/>
      <w:bCs/>
      <w:sz w:val="20"/>
      <w:szCs w:val="20"/>
    </w:rPr>
  </w:style>
  <w:style w:type="table" w:styleId="TableGridLight">
    <w:name w:val="Grid Table Light"/>
    <w:basedOn w:val="TableNormal"/>
    <w:uiPriority w:val="40"/>
    <w:rsid w:val="006769D6"/>
    <w:pPr>
      <w:spacing w:after="0" w:line="240" w:lineRule="auto"/>
    </w:pPr>
    <w:rPr>
      <w:rFonts w:ascii="Calibri" w:eastAsia="Times New Roman" w:hAnsi="Calibri"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iPriority w:val="99"/>
    <w:unhideWhenUsed/>
    <w:rsid w:val="00844CAB"/>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844CAB"/>
    <w:rPr>
      <w:rFonts w:ascii="Calibri" w:hAnsi="Calibri"/>
      <w:sz w:val="22"/>
      <w:szCs w:val="21"/>
    </w:rPr>
  </w:style>
  <w:style w:type="paragraph" w:customStyle="1" w:styleId="Default">
    <w:name w:val="Default"/>
    <w:basedOn w:val="Normal"/>
    <w:uiPriority w:val="99"/>
    <w:rsid w:val="00951B0F"/>
    <w:pPr>
      <w:autoSpaceDE w:val="0"/>
      <w:autoSpaceDN w:val="0"/>
      <w:spacing w:after="0" w:line="240" w:lineRule="auto"/>
    </w:pPr>
    <w:rPr>
      <w:rFonts w:ascii="Symbol" w:hAnsi="Symbol" w:cs="Calibri"/>
      <w:color w:val="000000"/>
      <w:szCs w:val="24"/>
    </w:rPr>
  </w:style>
  <w:style w:type="character" w:styleId="UnresolvedMention">
    <w:name w:val="Unresolved Mention"/>
    <w:basedOn w:val="DefaultParagraphFont"/>
    <w:uiPriority w:val="99"/>
    <w:semiHidden/>
    <w:unhideWhenUsed/>
    <w:rsid w:val="00BD3511"/>
    <w:rPr>
      <w:color w:val="605E5C"/>
      <w:shd w:val="clear" w:color="auto" w:fill="E1DFDD"/>
    </w:rPr>
  </w:style>
  <w:style w:type="character" w:styleId="Strong">
    <w:name w:val="Strong"/>
    <w:basedOn w:val="DefaultParagraphFont"/>
    <w:uiPriority w:val="22"/>
    <w:qFormat/>
    <w:rsid w:val="00951691"/>
    <w:rPr>
      <w:b/>
      <w:bCs/>
    </w:rPr>
  </w:style>
  <w:style w:type="paragraph" w:styleId="Revision">
    <w:name w:val="Revision"/>
    <w:hidden/>
    <w:uiPriority w:val="99"/>
    <w:semiHidden/>
    <w:rsid w:val="009D4B74"/>
    <w:pPr>
      <w:spacing w:after="0" w:line="240" w:lineRule="auto"/>
    </w:pPr>
    <w:rPr>
      <w:rFonts w:ascii="Arial" w:hAnsi="Arial"/>
    </w:rPr>
  </w:style>
  <w:style w:type="character" w:customStyle="1" w:styleId="apple-tab-span">
    <w:name w:val="apple-tab-span"/>
    <w:basedOn w:val="DefaultParagraphFont"/>
    <w:rsid w:val="00E12856"/>
  </w:style>
  <w:style w:type="paragraph" w:customStyle="1" w:styleId="xmsonormal">
    <w:name w:val="x_msonormal"/>
    <w:basedOn w:val="Normal"/>
    <w:rsid w:val="002204C9"/>
    <w:pPr>
      <w:spacing w:after="0" w:line="240" w:lineRule="auto"/>
    </w:pPr>
    <w:rPr>
      <w:rFonts w:ascii="Calibri" w:hAnsi="Calibri" w:cs="Calibri"/>
      <w:sz w:val="22"/>
      <w:lang w:eastAsia="en-GB"/>
    </w:rPr>
  </w:style>
  <w:style w:type="paragraph" w:customStyle="1" w:styleId="xxmsonormal">
    <w:name w:val="x_xmsonormal"/>
    <w:basedOn w:val="Normal"/>
    <w:rsid w:val="002204C9"/>
    <w:pPr>
      <w:spacing w:after="0" w:line="240" w:lineRule="auto"/>
    </w:pPr>
    <w:rPr>
      <w:rFonts w:ascii="Calibri" w:hAnsi="Calibri" w:cs="Calibri"/>
      <w:sz w:val="22"/>
      <w:lang w:eastAsia="en-GB"/>
    </w:rPr>
  </w:style>
  <w:style w:type="paragraph" w:customStyle="1" w:styleId="xxxmsonormal">
    <w:name w:val="x_xxmsonormal"/>
    <w:basedOn w:val="Normal"/>
    <w:rsid w:val="002204C9"/>
    <w:pPr>
      <w:spacing w:after="0" w:line="240" w:lineRule="auto"/>
    </w:pPr>
    <w:rPr>
      <w:rFonts w:ascii="Calibri" w:hAnsi="Calibri" w:cs="Calibri"/>
      <w:sz w:val="22"/>
      <w:lang w:eastAsia="en-GB"/>
    </w:rPr>
  </w:style>
  <w:style w:type="paragraph" w:customStyle="1" w:styleId="xxxxxxmsonormal">
    <w:name w:val="x_xxxxxmsonormal"/>
    <w:basedOn w:val="Normal"/>
    <w:rsid w:val="001761A3"/>
    <w:pPr>
      <w:spacing w:before="100" w:beforeAutospacing="1" w:after="100" w:afterAutospacing="1" w:line="240" w:lineRule="auto"/>
    </w:pPr>
    <w:rPr>
      <w:rFonts w:ascii="Calibri" w:hAnsi="Calibri" w:cs="Calibri"/>
      <w:sz w:val="22"/>
      <w:lang w:eastAsia="en-GB"/>
    </w:rPr>
  </w:style>
  <w:style w:type="paragraph" w:customStyle="1" w:styleId="xxxxxxxmsonormal">
    <w:name w:val="x_xxxxxxmsonormal"/>
    <w:basedOn w:val="Normal"/>
    <w:rsid w:val="001761A3"/>
    <w:pPr>
      <w:spacing w:before="100" w:beforeAutospacing="1" w:after="100" w:afterAutospacing="1" w:line="240" w:lineRule="auto"/>
    </w:pPr>
    <w:rPr>
      <w:rFonts w:ascii="Calibri" w:hAnsi="Calibri" w:cs="Calibri"/>
      <w:sz w:val="22"/>
      <w:lang w:eastAsia="en-GB"/>
    </w:rPr>
  </w:style>
  <w:style w:type="character" w:styleId="SmartLink">
    <w:name w:val="Smart Link"/>
    <w:basedOn w:val="DefaultParagraphFont"/>
    <w:uiPriority w:val="99"/>
    <w:semiHidden/>
    <w:unhideWhenUsed/>
    <w:rsid w:val="004D7A30"/>
    <w:rPr>
      <w:color w:val="0000FF"/>
      <w:u w:val="single"/>
      <w:shd w:val="clear" w:color="auto" w:fill="F3F2F1"/>
    </w:rPr>
  </w:style>
  <w:style w:type="character" w:customStyle="1" w:styleId="apple-converted-space">
    <w:name w:val="apple-converted-space"/>
    <w:basedOn w:val="DefaultParagraphFont"/>
    <w:rsid w:val="00383173"/>
  </w:style>
  <w:style w:type="paragraph" w:customStyle="1" w:styleId="xmsonormal0">
    <w:name w:val="xmsonormal"/>
    <w:basedOn w:val="Normal"/>
    <w:rsid w:val="00E25036"/>
    <w:pPr>
      <w:spacing w:before="100" w:beforeAutospacing="1" w:after="100" w:afterAutospacing="1" w:line="240" w:lineRule="auto"/>
    </w:pPr>
    <w:rPr>
      <w:rFonts w:ascii="Calibri" w:hAnsi="Calibri" w:cs="Calibri"/>
      <w:sz w:val="22"/>
      <w:lang w:eastAsia="en-GB"/>
    </w:rPr>
  </w:style>
  <w:style w:type="paragraph" w:customStyle="1" w:styleId="xmsolistparagraph">
    <w:name w:val="xmsolistparagraph"/>
    <w:basedOn w:val="Normal"/>
    <w:rsid w:val="00E25036"/>
    <w:pPr>
      <w:spacing w:before="100" w:beforeAutospacing="1" w:after="100" w:afterAutospacing="1" w:line="240" w:lineRule="auto"/>
    </w:pPr>
    <w:rPr>
      <w:rFonts w:ascii="Calibri" w:hAnsi="Calibri" w:cs="Calibri"/>
      <w:sz w:val="22"/>
      <w:lang w:eastAsia="en-GB"/>
    </w:rPr>
  </w:style>
  <w:style w:type="table" w:styleId="TableGrid">
    <w:name w:val="Table Grid"/>
    <w:basedOn w:val="TableNormal"/>
    <w:uiPriority w:val="39"/>
    <w:rsid w:val="00AD7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7E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6966">
      <w:bodyDiv w:val="1"/>
      <w:marLeft w:val="0"/>
      <w:marRight w:val="0"/>
      <w:marTop w:val="0"/>
      <w:marBottom w:val="0"/>
      <w:divBdr>
        <w:top w:val="none" w:sz="0" w:space="0" w:color="auto"/>
        <w:left w:val="none" w:sz="0" w:space="0" w:color="auto"/>
        <w:bottom w:val="none" w:sz="0" w:space="0" w:color="auto"/>
        <w:right w:val="none" w:sz="0" w:space="0" w:color="auto"/>
      </w:divBdr>
    </w:div>
    <w:div w:id="131867410">
      <w:bodyDiv w:val="1"/>
      <w:marLeft w:val="0"/>
      <w:marRight w:val="0"/>
      <w:marTop w:val="0"/>
      <w:marBottom w:val="0"/>
      <w:divBdr>
        <w:top w:val="none" w:sz="0" w:space="0" w:color="auto"/>
        <w:left w:val="none" w:sz="0" w:space="0" w:color="auto"/>
        <w:bottom w:val="none" w:sz="0" w:space="0" w:color="auto"/>
        <w:right w:val="none" w:sz="0" w:space="0" w:color="auto"/>
      </w:divBdr>
    </w:div>
    <w:div w:id="181937029">
      <w:bodyDiv w:val="1"/>
      <w:marLeft w:val="0"/>
      <w:marRight w:val="0"/>
      <w:marTop w:val="0"/>
      <w:marBottom w:val="0"/>
      <w:divBdr>
        <w:top w:val="none" w:sz="0" w:space="0" w:color="auto"/>
        <w:left w:val="none" w:sz="0" w:space="0" w:color="auto"/>
        <w:bottom w:val="none" w:sz="0" w:space="0" w:color="auto"/>
        <w:right w:val="none" w:sz="0" w:space="0" w:color="auto"/>
      </w:divBdr>
    </w:div>
    <w:div w:id="209222974">
      <w:bodyDiv w:val="1"/>
      <w:marLeft w:val="0"/>
      <w:marRight w:val="0"/>
      <w:marTop w:val="0"/>
      <w:marBottom w:val="0"/>
      <w:divBdr>
        <w:top w:val="none" w:sz="0" w:space="0" w:color="auto"/>
        <w:left w:val="none" w:sz="0" w:space="0" w:color="auto"/>
        <w:bottom w:val="none" w:sz="0" w:space="0" w:color="auto"/>
        <w:right w:val="none" w:sz="0" w:space="0" w:color="auto"/>
      </w:divBdr>
    </w:div>
    <w:div w:id="240214887">
      <w:bodyDiv w:val="1"/>
      <w:marLeft w:val="0"/>
      <w:marRight w:val="0"/>
      <w:marTop w:val="0"/>
      <w:marBottom w:val="0"/>
      <w:divBdr>
        <w:top w:val="none" w:sz="0" w:space="0" w:color="auto"/>
        <w:left w:val="none" w:sz="0" w:space="0" w:color="auto"/>
        <w:bottom w:val="none" w:sz="0" w:space="0" w:color="auto"/>
        <w:right w:val="none" w:sz="0" w:space="0" w:color="auto"/>
      </w:divBdr>
    </w:div>
    <w:div w:id="260993201">
      <w:bodyDiv w:val="1"/>
      <w:marLeft w:val="0"/>
      <w:marRight w:val="0"/>
      <w:marTop w:val="0"/>
      <w:marBottom w:val="0"/>
      <w:divBdr>
        <w:top w:val="none" w:sz="0" w:space="0" w:color="auto"/>
        <w:left w:val="none" w:sz="0" w:space="0" w:color="auto"/>
        <w:bottom w:val="none" w:sz="0" w:space="0" w:color="auto"/>
        <w:right w:val="none" w:sz="0" w:space="0" w:color="auto"/>
      </w:divBdr>
    </w:div>
    <w:div w:id="308218220">
      <w:bodyDiv w:val="1"/>
      <w:marLeft w:val="0"/>
      <w:marRight w:val="0"/>
      <w:marTop w:val="0"/>
      <w:marBottom w:val="0"/>
      <w:divBdr>
        <w:top w:val="none" w:sz="0" w:space="0" w:color="auto"/>
        <w:left w:val="none" w:sz="0" w:space="0" w:color="auto"/>
        <w:bottom w:val="none" w:sz="0" w:space="0" w:color="auto"/>
        <w:right w:val="none" w:sz="0" w:space="0" w:color="auto"/>
      </w:divBdr>
    </w:div>
    <w:div w:id="334068710">
      <w:bodyDiv w:val="1"/>
      <w:marLeft w:val="0"/>
      <w:marRight w:val="0"/>
      <w:marTop w:val="0"/>
      <w:marBottom w:val="0"/>
      <w:divBdr>
        <w:top w:val="none" w:sz="0" w:space="0" w:color="auto"/>
        <w:left w:val="none" w:sz="0" w:space="0" w:color="auto"/>
        <w:bottom w:val="none" w:sz="0" w:space="0" w:color="auto"/>
        <w:right w:val="none" w:sz="0" w:space="0" w:color="auto"/>
      </w:divBdr>
    </w:div>
    <w:div w:id="418143493">
      <w:bodyDiv w:val="1"/>
      <w:marLeft w:val="0"/>
      <w:marRight w:val="0"/>
      <w:marTop w:val="0"/>
      <w:marBottom w:val="0"/>
      <w:divBdr>
        <w:top w:val="none" w:sz="0" w:space="0" w:color="auto"/>
        <w:left w:val="none" w:sz="0" w:space="0" w:color="auto"/>
        <w:bottom w:val="none" w:sz="0" w:space="0" w:color="auto"/>
        <w:right w:val="none" w:sz="0" w:space="0" w:color="auto"/>
      </w:divBdr>
    </w:div>
    <w:div w:id="430585929">
      <w:bodyDiv w:val="1"/>
      <w:marLeft w:val="0"/>
      <w:marRight w:val="0"/>
      <w:marTop w:val="0"/>
      <w:marBottom w:val="0"/>
      <w:divBdr>
        <w:top w:val="none" w:sz="0" w:space="0" w:color="auto"/>
        <w:left w:val="none" w:sz="0" w:space="0" w:color="auto"/>
        <w:bottom w:val="none" w:sz="0" w:space="0" w:color="auto"/>
        <w:right w:val="none" w:sz="0" w:space="0" w:color="auto"/>
      </w:divBdr>
    </w:div>
    <w:div w:id="435098054">
      <w:bodyDiv w:val="1"/>
      <w:marLeft w:val="0"/>
      <w:marRight w:val="0"/>
      <w:marTop w:val="0"/>
      <w:marBottom w:val="0"/>
      <w:divBdr>
        <w:top w:val="none" w:sz="0" w:space="0" w:color="auto"/>
        <w:left w:val="none" w:sz="0" w:space="0" w:color="auto"/>
        <w:bottom w:val="none" w:sz="0" w:space="0" w:color="auto"/>
        <w:right w:val="none" w:sz="0" w:space="0" w:color="auto"/>
      </w:divBdr>
    </w:div>
    <w:div w:id="444816504">
      <w:bodyDiv w:val="1"/>
      <w:marLeft w:val="0"/>
      <w:marRight w:val="0"/>
      <w:marTop w:val="0"/>
      <w:marBottom w:val="0"/>
      <w:divBdr>
        <w:top w:val="none" w:sz="0" w:space="0" w:color="auto"/>
        <w:left w:val="none" w:sz="0" w:space="0" w:color="auto"/>
        <w:bottom w:val="none" w:sz="0" w:space="0" w:color="auto"/>
        <w:right w:val="none" w:sz="0" w:space="0" w:color="auto"/>
      </w:divBdr>
    </w:div>
    <w:div w:id="521818061">
      <w:bodyDiv w:val="1"/>
      <w:marLeft w:val="0"/>
      <w:marRight w:val="0"/>
      <w:marTop w:val="0"/>
      <w:marBottom w:val="0"/>
      <w:divBdr>
        <w:top w:val="none" w:sz="0" w:space="0" w:color="auto"/>
        <w:left w:val="none" w:sz="0" w:space="0" w:color="auto"/>
        <w:bottom w:val="none" w:sz="0" w:space="0" w:color="auto"/>
        <w:right w:val="none" w:sz="0" w:space="0" w:color="auto"/>
      </w:divBdr>
    </w:div>
    <w:div w:id="631205215">
      <w:bodyDiv w:val="1"/>
      <w:marLeft w:val="0"/>
      <w:marRight w:val="0"/>
      <w:marTop w:val="0"/>
      <w:marBottom w:val="0"/>
      <w:divBdr>
        <w:top w:val="none" w:sz="0" w:space="0" w:color="auto"/>
        <w:left w:val="none" w:sz="0" w:space="0" w:color="auto"/>
        <w:bottom w:val="none" w:sz="0" w:space="0" w:color="auto"/>
        <w:right w:val="none" w:sz="0" w:space="0" w:color="auto"/>
      </w:divBdr>
    </w:div>
    <w:div w:id="679241593">
      <w:bodyDiv w:val="1"/>
      <w:marLeft w:val="0"/>
      <w:marRight w:val="0"/>
      <w:marTop w:val="0"/>
      <w:marBottom w:val="0"/>
      <w:divBdr>
        <w:top w:val="none" w:sz="0" w:space="0" w:color="auto"/>
        <w:left w:val="none" w:sz="0" w:space="0" w:color="auto"/>
        <w:bottom w:val="none" w:sz="0" w:space="0" w:color="auto"/>
        <w:right w:val="none" w:sz="0" w:space="0" w:color="auto"/>
      </w:divBdr>
    </w:div>
    <w:div w:id="726992000">
      <w:bodyDiv w:val="1"/>
      <w:marLeft w:val="0"/>
      <w:marRight w:val="0"/>
      <w:marTop w:val="0"/>
      <w:marBottom w:val="0"/>
      <w:divBdr>
        <w:top w:val="none" w:sz="0" w:space="0" w:color="auto"/>
        <w:left w:val="none" w:sz="0" w:space="0" w:color="auto"/>
        <w:bottom w:val="none" w:sz="0" w:space="0" w:color="auto"/>
        <w:right w:val="none" w:sz="0" w:space="0" w:color="auto"/>
      </w:divBdr>
    </w:div>
    <w:div w:id="756631699">
      <w:bodyDiv w:val="1"/>
      <w:marLeft w:val="0"/>
      <w:marRight w:val="0"/>
      <w:marTop w:val="0"/>
      <w:marBottom w:val="0"/>
      <w:divBdr>
        <w:top w:val="none" w:sz="0" w:space="0" w:color="auto"/>
        <w:left w:val="none" w:sz="0" w:space="0" w:color="auto"/>
        <w:bottom w:val="none" w:sz="0" w:space="0" w:color="auto"/>
        <w:right w:val="none" w:sz="0" w:space="0" w:color="auto"/>
      </w:divBdr>
    </w:div>
    <w:div w:id="774986374">
      <w:bodyDiv w:val="1"/>
      <w:marLeft w:val="0"/>
      <w:marRight w:val="0"/>
      <w:marTop w:val="0"/>
      <w:marBottom w:val="0"/>
      <w:divBdr>
        <w:top w:val="none" w:sz="0" w:space="0" w:color="auto"/>
        <w:left w:val="none" w:sz="0" w:space="0" w:color="auto"/>
        <w:bottom w:val="none" w:sz="0" w:space="0" w:color="auto"/>
        <w:right w:val="none" w:sz="0" w:space="0" w:color="auto"/>
      </w:divBdr>
    </w:div>
    <w:div w:id="849414605">
      <w:bodyDiv w:val="1"/>
      <w:marLeft w:val="0"/>
      <w:marRight w:val="0"/>
      <w:marTop w:val="0"/>
      <w:marBottom w:val="0"/>
      <w:divBdr>
        <w:top w:val="none" w:sz="0" w:space="0" w:color="auto"/>
        <w:left w:val="none" w:sz="0" w:space="0" w:color="auto"/>
        <w:bottom w:val="none" w:sz="0" w:space="0" w:color="auto"/>
        <w:right w:val="none" w:sz="0" w:space="0" w:color="auto"/>
      </w:divBdr>
    </w:div>
    <w:div w:id="863404002">
      <w:bodyDiv w:val="1"/>
      <w:marLeft w:val="0"/>
      <w:marRight w:val="0"/>
      <w:marTop w:val="0"/>
      <w:marBottom w:val="0"/>
      <w:divBdr>
        <w:top w:val="none" w:sz="0" w:space="0" w:color="auto"/>
        <w:left w:val="none" w:sz="0" w:space="0" w:color="auto"/>
        <w:bottom w:val="none" w:sz="0" w:space="0" w:color="auto"/>
        <w:right w:val="none" w:sz="0" w:space="0" w:color="auto"/>
      </w:divBdr>
    </w:div>
    <w:div w:id="889346152">
      <w:bodyDiv w:val="1"/>
      <w:marLeft w:val="0"/>
      <w:marRight w:val="0"/>
      <w:marTop w:val="0"/>
      <w:marBottom w:val="0"/>
      <w:divBdr>
        <w:top w:val="none" w:sz="0" w:space="0" w:color="auto"/>
        <w:left w:val="none" w:sz="0" w:space="0" w:color="auto"/>
        <w:bottom w:val="none" w:sz="0" w:space="0" w:color="auto"/>
        <w:right w:val="none" w:sz="0" w:space="0" w:color="auto"/>
      </w:divBdr>
    </w:div>
    <w:div w:id="922646047">
      <w:bodyDiv w:val="1"/>
      <w:marLeft w:val="0"/>
      <w:marRight w:val="0"/>
      <w:marTop w:val="0"/>
      <w:marBottom w:val="0"/>
      <w:divBdr>
        <w:top w:val="none" w:sz="0" w:space="0" w:color="auto"/>
        <w:left w:val="none" w:sz="0" w:space="0" w:color="auto"/>
        <w:bottom w:val="none" w:sz="0" w:space="0" w:color="auto"/>
        <w:right w:val="none" w:sz="0" w:space="0" w:color="auto"/>
      </w:divBdr>
    </w:div>
    <w:div w:id="930309046">
      <w:bodyDiv w:val="1"/>
      <w:marLeft w:val="0"/>
      <w:marRight w:val="0"/>
      <w:marTop w:val="0"/>
      <w:marBottom w:val="0"/>
      <w:divBdr>
        <w:top w:val="none" w:sz="0" w:space="0" w:color="auto"/>
        <w:left w:val="none" w:sz="0" w:space="0" w:color="auto"/>
        <w:bottom w:val="none" w:sz="0" w:space="0" w:color="auto"/>
        <w:right w:val="none" w:sz="0" w:space="0" w:color="auto"/>
      </w:divBdr>
    </w:div>
    <w:div w:id="968164957">
      <w:bodyDiv w:val="1"/>
      <w:marLeft w:val="0"/>
      <w:marRight w:val="0"/>
      <w:marTop w:val="0"/>
      <w:marBottom w:val="0"/>
      <w:divBdr>
        <w:top w:val="none" w:sz="0" w:space="0" w:color="auto"/>
        <w:left w:val="none" w:sz="0" w:space="0" w:color="auto"/>
        <w:bottom w:val="none" w:sz="0" w:space="0" w:color="auto"/>
        <w:right w:val="none" w:sz="0" w:space="0" w:color="auto"/>
      </w:divBdr>
    </w:div>
    <w:div w:id="973292018">
      <w:bodyDiv w:val="1"/>
      <w:marLeft w:val="0"/>
      <w:marRight w:val="0"/>
      <w:marTop w:val="0"/>
      <w:marBottom w:val="0"/>
      <w:divBdr>
        <w:top w:val="none" w:sz="0" w:space="0" w:color="auto"/>
        <w:left w:val="none" w:sz="0" w:space="0" w:color="auto"/>
        <w:bottom w:val="none" w:sz="0" w:space="0" w:color="auto"/>
        <w:right w:val="none" w:sz="0" w:space="0" w:color="auto"/>
      </w:divBdr>
    </w:div>
    <w:div w:id="985281953">
      <w:bodyDiv w:val="1"/>
      <w:marLeft w:val="0"/>
      <w:marRight w:val="0"/>
      <w:marTop w:val="0"/>
      <w:marBottom w:val="0"/>
      <w:divBdr>
        <w:top w:val="none" w:sz="0" w:space="0" w:color="auto"/>
        <w:left w:val="none" w:sz="0" w:space="0" w:color="auto"/>
        <w:bottom w:val="none" w:sz="0" w:space="0" w:color="auto"/>
        <w:right w:val="none" w:sz="0" w:space="0" w:color="auto"/>
      </w:divBdr>
    </w:div>
    <w:div w:id="1015882846">
      <w:bodyDiv w:val="1"/>
      <w:marLeft w:val="0"/>
      <w:marRight w:val="0"/>
      <w:marTop w:val="0"/>
      <w:marBottom w:val="0"/>
      <w:divBdr>
        <w:top w:val="none" w:sz="0" w:space="0" w:color="auto"/>
        <w:left w:val="none" w:sz="0" w:space="0" w:color="auto"/>
        <w:bottom w:val="none" w:sz="0" w:space="0" w:color="auto"/>
        <w:right w:val="none" w:sz="0" w:space="0" w:color="auto"/>
      </w:divBdr>
    </w:div>
    <w:div w:id="1026902515">
      <w:bodyDiv w:val="1"/>
      <w:marLeft w:val="0"/>
      <w:marRight w:val="0"/>
      <w:marTop w:val="0"/>
      <w:marBottom w:val="0"/>
      <w:divBdr>
        <w:top w:val="none" w:sz="0" w:space="0" w:color="auto"/>
        <w:left w:val="none" w:sz="0" w:space="0" w:color="auto"/>
        <w:bottom w:val="none" w:sz="0" w:space="0" w:color="auto"/>
        <w:right w:val="none" w:sz="0" w:space="0" w:color="auto"/>
      </w:divBdr>
    </w:div>
    <w:div w:id="1029184987">
      <w:bodyDiv w:val="1"/>
      <w:marLeft w:val="0"/>
      <w:marRight w:val="0"/>
      <w:marTop w:val="0"/>
      <w:marBottom w:val="0"/>
      <w:divBdr>
        <w:top w:val="none" w:sz="0" w:space="0" w:color="auto"/>
        <w:left w:val="none" w:sz="0" w:space="0" w:color="auto"/>
        <w:bottom w:val="none" w:sz="0" w:space="0" w:color="auto"/>
        <w:right w:val="none" w:sz="0" w:space="0" w:color="auto"/>
      </w:divBdr>
    </w:div>
    <w:div w:id="1070152912">
      <w:bodyDiv w:val="1"/>
      <w:marLeft w:val="0"/>
      <w:marRight w:val="0"/>
      <w:marTop w:val="0"/>
      <w:marBottom w:val="0"/>
      <w:divBdr>
        <w:top w:val="none" w:sz="0" w:space="0" w:color="auto"/>
        <w:left w:val="none" w:sz="0" w:space="0" w:color="auto"/>
        <w:bottom w:val="none" w:sz="0" w:space="0" w:color="auto"/>
        <w:right w:val="none" w:sz="0" w:space="0" w:color="auto"/>
      </w:divBdr>
    </w:div>
    <w:div w:id="1162816055">
      <w:bodyDiv w:val="1"/>
      <w:marLeft w:val="0"/>
      <w:marRight w:val="0"/>
      <w:marTop w:val="0"/>
      <w:marBottom w:val="0"/>
      <w:divBdr>
        <w:top w:val="none" w:sz="0" w:space="0" w:color="auto"/>
        <w:left w:val="none" w:sz="0" w:space="0" w:color="auto"/>
        <w:bottom w:val="none" w:sz="0" w:space="0" w:color="auto"/>
        <w:right w:val="none" w:sz="0" w:space="0" w:color="auto"/>
      </w:divBdr>
    </w:div>
    <w:div w:id="1206061388">
      <w:bodyDiv w:val="1"/>
      <w:marLeft w:val="0"/>
      <w:marRight w:val="0"/>
      <w:marTop w:val="0"/>
      <w:marBottom w:val="0"/>
      <w:divBdr>
        <w:top w:val="none" w:sz="0" w:space="0" w:color="auto"/>
        <w:left w:val="none" w:sz="0" w:space="0" w:color="auto"/>
        <w:bottom w:val="none" w:sz="0" w:space="0" w:color="auto"/>
        <w:right w:val="none" w:sz="0" w:space="0" w:color="auto"/>
      </w:divBdr>
    </w:div>
    <w:div w:id="1208028011">
      <w:bodyDiv w:val="1"/>
      <w:marLeft w:val="0"/>
      <w:marRight w:val="0"/>
      <w:marTop w:val="0"/>
      <w:marBottom w:val="0"/>
      <w:divBdr>
        <w:top w:val="none" w:sz="0" w:space="0" w:color="auto"/>
        <w:left w:val="none" w:sz="0" w:space="0" w:color="auto"/>
        <w:bottom w:val="none" w:sz="0" w:space="0" w:color="auto"/>
        <w:right w:val="none" w:sz="0" w:space="0" w:color="auto"/>
      </w:divBdr>
    </w:div>
    <w:div w:id="1209948883">
      <w:bodyDiv w:val="1"/>
      <w:marLeft w:val="0"/>
      <w:marRight w:val="0"/>
      <w:marTop w:val="0"/>
      <w:marBottom w:val="0"/>
      <w:divBdr>
        <w:top w:val="none" w:sz="0" w:space="0" w:color="auto"/>
        <w:left w:val="none" w:sz="0" w:space="0" w:color="auto"/>
        <w:bottom w:val="none" w:sz="0" w:space="0" w:color="auto"/>
        <w:right w:val="none" w:sz="0" w:space="0" w:color="auto"/>
      </w:divBdr>
    </w:div>
    <w:div w:id="1270817657">
      <w:bodyDiv w:val="1"/>
      <w:marLeft w:val="0"/>
      <w:marRight w:val="0"/>
      <w:marTop w:val="0"/>
      <w:marBottom w:val="0"/>
      <w:divBdr>
        <w:top w:val="none" w:sz="0" w:space="0" w:color="auto"/>
        <w:left w:val="none" w:sz="0" w:space="0" w:color="auto"/>
        <w:bottom w:val="none" w:sz="0" w:space="0" w:color="auto"/>
        <w:right w:val="none" w:sz="0" w:space="0" w:color="auto"/>
      </w:divBdr>
    </w:div>
    <w:div w:id="1316764918">
      <w:bodyDiv w:val="1"/>
      <w:marLeft w:val="0"/>
      <w:marRight w:val="0"/>
      <w:marTop w:val="0"/>
      <w:marBottom w:val="0"/>
      <w:divBdr>
        <w:top w:val="none" w:sz="0" w:space="0" w:color="auto"/>
        <w:left w:val="none" w:sz="0" w:space="0" w:color="auto"/>
        <w:bottom w:val="none" w:sz="0" w:space="0" w:color="auto"/>
        <w:right w:val="none" w:sz="0" w:space="0" w:color="auto"/>
      </w:divBdr>
    </w:div>
    <w:div w:id="1318609000">
      <w:bodyDiv w:val="1"/>
      <w:marLeft w:val="0"/>
      <w:marRight w:val="0"/>
      <w:marTop w:val="0"/>
      <w:marBottom w:val="0"/>
      <w:divBdr>
        <w:top w:val="none" w:sz="0" w:space="0" w:color="auto"/>
        <w:left w:val="none" w:sz="0" w:space="0" w:color="auto"/>
        <w:bottom w:val="none" w:sz="0" w:space="0" w:color="auto"/>
        <w:right w:val="none" w:sz="0" w:space="0" w:color="auto"/>
      </w:divBdr>
    </w:div>
    <w:div w:id="1333216019">
      <w:bodyDiv w:val="1"/>
      <w:marLeft w:val="0"/>
      <w:marRight w:val="0"/>
      <w:marTop w:val="0"/>
      <w:marBottom w:val="0"/>
      <w:divBdr>
        <w:top w:val="none" w:sz="0" w:space="0" w:color="auto"/>
        <w:left w:val="none" w:sz="0" w:space="0" w:color="auto"/>
        <w:bottom w:val="none" w:sz="0" w:space="0" w:color="auto"/>
        <w:right w:val="none" w:sz="0" w:space="0" w:color="auto"/>
      </w:divBdr>
    </w:div>
    <w:div w:id="1356736404">
      <w:bodyDiv w:val="1"/>
      <w:marLeft w:val="0"/>
      <w:marRight w:val="0"/>
      <w:marTop w:val="0"/>
      <w:marBottom w:val="0"/>
      <w:divBdr>
        <w:top w:val="none" w:sz="0" w:space="0" w:color="auto"/>
        <w:left w:val="none" w:sz="0" w:space="0" w:color="auto"/>
        <w:bottom w:val="none" w:sz="0" w:space="0" w:color="auto"/>
        <w:right w:val="none" w:sz="0" w:space="0" w:color="auto"/>
      </w:divBdr>
    </w:div>
    <w:div w:id="1484152951">
      <w:bodyDiv w:val="1"/>
      <w:marLeft w:val="0"/>
      <w:marRight w:val="0"/>
      <w:marTop w:val="0"/>
      <w:marBottom w:val="0"/>
      <w:divBdr>
        <w:top w:val="none" w:sz="0" w:space="0" w:color="auto"/>
        <w:left w:val="none" w:sz="0" w:space="0" w:color="auto"/>
        <w:bottom w:val="none" w:sz="0" w:space="0" w:color="auto"/>
        <w:right w:val="none" w:sz="0" w:space="0" w:color="auto"/>
      </w:divBdr>
    </w:div>
    <w:div w:id="1514875382">
      <w:bodyDiv w:val="1"/>
      <w:marLeft w:val="0"/>
      <w:marRight w:val="0"/>
      <w:marTop w:val="0"/>
      <w:marBottom w:val="0"/>
      <w:divBdr>
        <w:top w:val="none" w:sz="0" w:space="0" w:color="auto"/>
        <w:left w:val="none" w:sz="0" w:space="0" w:color="auto"/>
        <w:bottom w:val="none" w:sz="0" w:space="0" w:color="auto"/>
        <w:right w:val="none" w:sz="0" w:space="0" w:color="auto"/>
      </w:divBdr>
    </w:div>
    <w:div w:id="1531455694">
      <w:bodyDiv w:val="1"/>
      <w:marLeft w:val="0"/>
      <w:marRight w:val="0"/>
      <w:marTop w:val="0"/>
      <w:marBottom w:val="0"/>
      <w:divBdr>
        <w:top w:val="none" w:sz="0" w:space="0" w:color="auto"/>
        <w:left w:val="none" w:sz="0" w:space="0" w:color="auto"/>
        <w:bottom w:val="none" w:sz="0" w:space="0" w:color="auto"/>
        <w:right w:val="none" w:sz="0" w:space="0" w:color="auto"/>
      </w:divBdr>
    </w:div>
    <w:div w:id="1548838433">
      <w:bodyDiv w:val="1"/>
      <w:marLeft w:val="0"/>
      <w:marRight w:val="0"/>
      <w:marTop w:val="0"/>
      <w:marBottom w:val="0"/>
      <w:divBdr>
        <w:top w:val="none" w:sz="0" w:space="0" w:color="auto"/>
        <w:left w:val="none" w:sz="0" w:space="0" w:color="auto"/>
        <w:bottom w:val="none" w:sz="0" w:space="0" w:color="auto"/>
        <w:right w:val="none" w:sz="0" w:space="0" w:color="auto"/>
      </w:divBdr>
    </w:div>
    <w:div w:id="1555963444">
      <w:bodyDiv w:val="1"/>
      <w:marLeft w:val="0"/>
      <w:marRight w:val="0"/>
      <w:marTop w:val="0"/>
      <w:marBottom w:val="0"/>
      <w:divBdr>
        <w:top w:val="none" w:sz="0" w:space="0" w:color="auto"/>
        <w:left w:val="none" w:sz="0" w:space="0" w:color="auto"/>
        <w:bottom w:val="none" w:sz="0" w:space="0" w:color="auto"/>
        <w:right w:val="none" w:sz="0" w:space="0" w:color="auto"/>
      </w:divBdr>
    </w:div>
    <w:div w:id="1560093433">
      <w:bodyDiv w:val="1"/>
      <w:marLeft w:val="0"/>
      <w:marRight w:val="0"/>
      <w:marTop w:val="0"/>
      <w:marBottom w:val="0"/>
      <w:divBdr>
        <w:top w:val="none" w:sz="0" w:space="0" w:color="auto"/>
        <w:left w:val="none" w:sz="0" w:space="0" w:color="auto"/>
        <w:bottom w:val="none" w:sz="0" w:space="0" w:color="auto"/>
        <w:right w:val="none" w:sz="0" w:space="0" w:color="auto"/>
      </w:divBdr>
    </w:div>
    <w:div w:id="1624654984">
      <w:bodyDiv w:val="1"/>
      <w:marLeft w:val="0"/>
      <w:marRight w:val="0"/>
      <w:marTop w:val="0"/>
      <w:marBottom w:val="0"/>
      <w:divBdr>
        <w:top w:val="none" w:sz="0" w:space="0" w:color="auto"/>
        <w:left w:val="none" w:sz="0" w:space="0" w:color="auto"/>
        <w:bottom w:val="none" w:sz="0" w:space="0" w:color="auto"/>
        <w:right w:val="none" w:sz="0" w:space="0" w:color="auto"/>
      </w:divBdr>
    </w:div>
    <w:div w:id="1662198571">
      <w:bodyDiv w:val="1"/>
      <w:marLeft w:val="0"/>
      <w:marRight w:val="0"/>
      <w:marTop w:val="0"/>
      <w:marBottom w:val="0"/>
      <w:divBdr>
        <w:top w:val="none" w:sz="0" w:space="0" w:color="auto"/>
        <w:left w:val="none" w:sz="0" w:space="0" w:color="auto"/>
        <w:bottom w:val="none" w:sz="0" w:space="0" w:color="auto"/>
        <w:right w:val="none" w:sz="0" w:space="0" w:color="auto"/>
      </w:divBdr>
    </w:div>
    <w:div w:id="1696492666">
      <w:bodyDiv w:val="1"/>
      <w:marLeft w:val="0"/>
      <w:marRight w:val="0"/>
      <w:marTop w:val="0"/>
      <w:marBottom w:val="0"/>
      <w:divBdr>
        <w:top w:val="none" w:sz="0" w:space="0" w:color="auto"/>
        <w:left w:val="none" w:sz="0" w:space="0" w:color="auto"/>
        <w:bottom w:val="none" w:sz="0" w:space="0" w:color="auto"/>
        <w:right w:val="none" w:sz="0" w:space="0" w:color="auto"/>
      </w:divBdr>
    </w:div>
    <w:div w:id="1700008344">
      <w:bodyDiv w:val="1"/>
      <w:marLeft w:val="0"/>
      <w:marRight w:val="0"/>
      <w:marTop w:val="0"/>
      <w:marBottom w:val="0"/>
      <w:divBdr>
        <w:top w:val="none" w:sz="0" w:space="0" w:color="auto"/>
        <w:left w:val="none" w:sz="0" w:space="0" w:color="auto"/>
        <w:bottom w:val="none" w:sz="0" w:space="0" w:color="auto"/>
        <w:right w:val="none" w:sz="0" w:space="0" w:color="auto"/>
      </w:divBdr>
    </w:div>
    <w:div w:id="1700858807">
      <w:bodyDiv w:val="1"/>
      <w:marLeft w:val="0"/>
      <w:marRight w:val="0"/>
      <w:marTop w:val="0"/>
      <w:marBottom w:val="0"/>
      <w:divBdr>
        <w:top w:val="none" w:sz="0" w:space="0" w:color="auto"/>
        <w:left w:val="none" w:sz="0" w:space="0" w:color="auto"/>
        <w:bottom w:val="none" w:sz="0" w:space="0" w:color="auto"/>
        <w:right w:val="none" w:sz="0" w:space="0" w:color="auto"/>
      </w:divBdr>
    </w:div>
    <w:div w:id="1743795552">
      <w:bodyDiv w:val="1"/>
      <w:marLeft w:val="0"/>
      <w:marRight w:val="0"/>
      <w:marTop w:val="0"/>
      <w:marBottom w:val="0"/>
      <w:divBdr>
        <w:top w:val="none" w:sz="0" w:space="0" w:color="auto"/>
        <w:left w:val="none" w:sz="0" w:space="0" w:color="auto"/>
        <w:bottom w:val="none" w:sz="0" w:space="0" w:color="auto"/>
        <w:right w:val="none" w:sz="0" w:space="0" w:color="auto"/>
      </w:divBdr>
    </w:div>
    <w:div w:id="1745562510">
      <w:bodyDiv w:val="1"/>
      <w:marLeft w:val="0"/>
      <w:marRight w:val="0"/>
      <w:marTop w:val="0"/>
      <w:marBottom w:val="0"/>
      <w:divBdr>
        <w:top w:val="none" w:sz="0" w:space="0" w:color="auto"/>
        <w:left w:val="none" w:sz="0" w:space="0" w:color="auto"/>
        <w:bottom w:val="none" w:sz="0" w:space="0" w:color="auto"/>
        <w:right w:val="none" w:sz="0" w:space="0" w:color="auto"/>
      </w:divBdr>
    </w:div>
    <w:div w:id="1751778633">
      <w:bodyDiv w:val="1"/>
      <w:marLeft w:val="0"/>
      <w:marRight w:val="0"/>
      <w:marTop w:val="0"/>
      <w:marBottom w:val="0"/>
      <w:divBdr>
        <w:top w:val="none" w:sz="0" w:space="0" w:color="auto"/>
        <w:left w:val="none" w:sz="0" w:space="0" w:color="auto"/>
        <w:bottom w:val="none" w:sz="0" w:space="0" w:color="auto"/>
        <w:right w:val="none" w:sz="0" w:space="0" w:color="auto"/>
      </w:divBdr>
    </w:div>
    <w:div w:id="1845626542">
      <w:bodyDiv w:val="1"/>
      <w:marLeft w:val="0"/>
      <w:marRight w:val="0"/>
      <w:marTop w:val="0"/>
      <w:marBottom w:val="0"/>
      <w:divBdr>
        <w:top w:val="none" w:sz="0" w:space="0" w:color="auto"/>
        <w:left w:val="none" w:sz="0" w:space="0" w:color="auto"/>
        <w:bottom w:val="none" w:sz="0" w:space="0" w:color="auto"/>
        <w:right w:val="none" w:sz="0" w:space="0" w:color="auto"/>
      </w:divBdr>
    </w:div>
    <w:div w:id="1849058361">
      <w:bodyDiv w:val="1"/>
      <w:marLeft w:val="0"/>
      <w:marRight w:val="0"/>
      <w:marTop w:val="0"/>
      <w:marBottom w:val="0"/>
      <w:divBdr>
        <w:top w:val="none" w:sz="0" w:space="0" w:color="auto"/>
        <w:left w:val="none" w:sz="0" w:space="0" w:color="auto"/>
        <w:bottom w:val="none" w:sz="0" w:space="0" w:color="auto"/>
        <w:right w:val="none" w:sz="0" w:space="0" w:color="auto"/>
      </w:divBdr>
    </w:div>
    <w:div w:id="1852184379">
      <w:bodyDiv w:val="1"/>
      <w:marLeft w:val="0"/>
      <w:marRight w:val="0"/>
      <w:marTop w:val="0"/>
      <w:marBottom w:val="0"/>
      <w:divBdr>
        <w:top w:val="none" w:sz="0" w:space="0" w:color="auto"/>
        <w:left w:val="none" w:sz="0" w:space="0" w:color="auto"/>
        <w:bottom w:val="none" w:sz="0" w:space="0" w:color="auto"/>
        <w:right w:val="none" w:sz="0" w:space="0" w:color="auto"/>
      </w:divBdr>
    </w:div>
    <w:div w:id="1922710473">
      <w:bodyDiv w:val="1"/>
      <w:marLeft w:val="0"/>
      <w:marRight w:val="0"/>
      <w:marTop w:val="0"/>
      <w:marBottom w:val="0"/>
      <w:divBdr>
        <w:top w:val="none" w:sz="0" w:space="0" w:color="auto"/>
        <w:left w:val="none" w:sz="0" w:space="0" w:color="auto"/>
        <w:bottom w:val="none" w:sz="0" w:space="0" w:color="auto"/>
        <w:right w:val="none" w:sz="0" w:space="0" w:color="auto"/>
      </w:divBdr>
    </w:div>
    <w:div w:id="1930499156">
      <w:bodyDiv w:val="1"/>
      <w:marLeft w:val="0"/>
      <w:marRight w:val="0"/>
      <w:marTop w:val="0"/>
      <w:marBottom w:val="0"/>
      <w:divBdr>
        <w:top w:val="none" w:sz="0" w:space="0" w:color="auto"/>
        <w:left w:val="none" w:sz="0" w:space="0" w:color="auto"/>
        <w:bottom w:val="none" w:sz="0" w:space="0" w:color="auto"/>
        <w:right w:val="none" w:sz="0" w:space="0" w:color="auto"/>
      </w:divBdr>
    </w:div>
    <w:div w:id="1937666784">
      <w:bodyDiv w:val="1"/>
      <w:marLeft w:val="0"/>
      <w:marRight w:val="0"/>
      <w:marTop w:val="0"/>
      <w:marBottom w:val="0"/>
      <w:divBdr>
        <w:top w:val="none" w:sz="0" w:space="0" w:color="auto"/>
        <w:left w:val="none" w:sz="0" w:space="0" w:color="auto"/>
        <w:bottom w:val="none" w:sz="0" w:space="0" w:color="auto"/>
        <w:right w:val="none" w:sz="0" w:space="0" w:color="auto"/>
      </w:divBdr>
    </w:div>
    <w:div w:id="1964801064">
      <w:bodyDiv w:val="1"/>
      <w:marLeft w:val="0"/>
      <w:marRight w:val="0"/>
      <w:marTop w:val="0"/>
      <w:marBottom w:val="0"/>
      <w:divBdr>
        <w:top w:val="none" w:sz="0" w:space="0" w:color="auto"/>
        <w:left w:val="none" w:sz="0" w:space="0" w:color="auto"/>
        <w:bottom w:val="none" w:sz="0" w:space="0" w:color="auto"/>
        <w:right w:val="none" w:sz="0" w:space="0" w:color="auto"/>
      </w:divBdr>
    </w:div>
    <w:div w:id="2070573867">
      <w:bodyDiv w:val="1"/>
      <w:marLeft w:val="0"/>
      <w:marRight w:val="0"/>
      <w:marTop w:val="0"/>
      <w:marBottom w:val="0"/>
      <w:divBdr>
        <w:top w:val="none" w:sz="0" w:space="0" w:color="auto"/>
        <w:left w:val="none" w:sz="0" w:space="0" w:color="auto"/>
        <w:bottom w:val="none" w:sz="0" w:space="0" w:color="auto"/>
        <w:right w:val="none" w:sz="0" w:space="0" w:color="auto"/>
      </w:divBdr>
    </w:div>
    <w:div w:id="213662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fosteringnetwork.org.uk/get-involved/fostering-friendly-employers/" TargetMode="External"/><Relationship Id="rId18" Type="http://schemas.openxmlformats.org/officeDocument/2006/relationships/hyperlink" Target="https://www.devon.gov.uk/news/new-four-year-plan-agreed-strengthen-domestic-abuse-support-across-dev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osteringdevon.org.uk/" TargetMode="External"/><Relationship Id="rId17" Type="http://schemas.openxmlformats.org/officeDocument/2006/relationships/hyperlink" Target="https://www.northdevongazette.co.uk/news/local-news/2040556/farmers-and-rural-communities-facing-perfect-storm-as-fuel-costs-spike.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evon.gov.uk/news/new-sheep-worrying-laws-backed-council-pol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devon.gov.uk/news/what-meningitis-symptoms-risks-how-protect-yoursel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devongazette.co.uk/news/around-devon/2039724/devon-confirms-plans-for-new-crisis-support-fund.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7f406709c8a4143fdd1d3486fb28aa5f">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63fbe2bc7a7c354f9ce1d664602d8989"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0144A-6A21-4EA7-9476-64A099D9D1EA}">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customXml/itemProps2.xml><?xml version="1.0" encoding="utf-8"?>
<ds:datastoreItem xmlns:ds="http://schemas.openxmlformats.org/officeDocument/2006/customXml" ds:itemID="{703C48AD-CB73-4268-9DBA-DC916E06A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3689-dfdc-489a-9fc0-208c900dcb5a"/>
    <ds:schemaRef ds:uri="3535c0f9-f6a4-43cd-b3f9-c487ed7f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4916D-78DD-42A3-8F63-94ACA0BDD164}">
  <ds:schemaRefs>
    <ds:schemaRef ds:uri="http://schemas.openxmlformats.org/officeDocument/2006/bibliography"/>
  </ds:schemaRefs>
</ds:datastoreItem>
</file>

<file path=customXml/itemProps4.xml><?xml version="1.0" encoding="utf-8"?>
<ds:datastoreItem xmlns:ds="http://schemas.openxmlformats.org/officeDocument/2006/customXml" ds:itemID="{F04BCB75-FA10-415C-868F-B849653D3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11</Pages>
  <Words>3112</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Torrington Council</dc:creator>
  <cp:keywords/>
  <dc:description/>
  <cp:lastModifiedBy>Jennie Smithson</cp:lastModifiedBy>
  <cp:revision>189</cp:revision>
  <cp:lastPrinted>2025-09-09T21:07:00Z</cp:lastPrinted>
  <dcterms:created xsi:type="dcterms:W3CDTF">2026-04-01T13:37:00Z</dcterms:created>
  <dcterms:modified xsi:type="dcterms:W3CDTF">2026-05-13T10:57:00Z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0x010100FD7ED9594E31884AAB156B587812742A</vt:lpwstr>
  </property>
  <property fmtid="{D5CDD505-2E9C-101B-9397-08002B2CF9AE}" pid="3" name="MediaServiceImageTags">
    <vt:lpwstr/>
  </property>
</Properties>
</file>